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6E4" w:rsidRPr="00C456E4" w:rsidRDefault="00C456E4" w:rsidP="0004729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C456E4">
        <w:rPr>
          <w:rFonts w:ascii="Times New Roman" w:hAnsi="Times New Roman" w:cs="Times New Roman"/>
          <w:bCs/>
          <w:sz w:val="24"/>
          <w:szCs w:val="24"/>
          <w:lang w:eastAsia="x-none"/>
        </w:rPr>
        <w:t>Приложение № 3 к постановлению</w:t>
      </w:r>
    </w:p>
    <w:p w:rsidR="00C456E4" w:rsidRPr="00C456E4" w:rsidRDefault="00C456E4" w:rsidP="00047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56E4">
        <w:rPr>
          <w:rFonts w:ascii="Times New Roman" w:hAnsi="Times New Roman" w:cs="Times New Roman"/>
          <w:bCs/>
          <w:sz w:val="24"/>
          <w:szCs w:val="24"/>
          <w:lang w:eastAsia="x-none"/>
        </w:rPr>
        <w:t xml:space="preserve">от 29.05.2024 № </w:t>
      </w:r>
      <w:r w:rsidR="0091564D">
        <w:rPr>
          <w:rFonts w:ascii="Times New Roman" w:hAnsi="Times New Roman" w:cs="Times New Roman"/>
          <w:bCs/>
          <w:sz w:val="24"/>
          <w:szCs w:val="24"/>
          <w:lang w:eastAsia="x-none"/>
        </w:rPr>
        <w:t>861</w:t>
      </w:r>
      <w:bookmarkStart w:id="0" w:name="_GoBack"/>
      <w:bookmarkEnd w:id="0"/>
    </w:p>
    <w:p w:rsidR="00C456E4" w:rsidRPr="00047298" w:rsidRDefault="00C456E4" w:rsidP="0004729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06E1C" w:rsidRPr="00047298" w:rsidRDefault="00314677" w:rsidP="000472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298">
        <w:rPr>
          <w:rFonts w:ascii="Times New Roman" w:hAnsi="Times New Roman" w:cs="Times New Roman"/>
          <w:b/>
          <w:sz w:val="24"/>
          <w:szCs w:val="24"/>
        </w:rPr>
        <w:t xml:space="preserve">Перечень обременений (ограничений) имущества, включённого </w:t>
      </w:r>
      <w:r w:rsidR="00047298">
        <w:rPr>
          <w:rFonts w:ascii="Times New Roman" w:hAnsi="Times New Roman" w:cs="Times New Roman"/>
          <w:b/>
          <w:sz w:val="24"/>
          <w:szCs w:val="24"/>
        </w:rPr>
        <w:br/>
      </w:r>
      <w:r w:rsidRPr="00047298">
        <w:rPr>
          <w:rFonts w:ascii="Times New Roman" w:hAnsi="Times New Roman" w:cs="Times New Roman"/>
          <w:b/>
          <w:sz w:val="24"/>
          <w:szCs w:val="24"/>
        </w:rPr>
        <w:t xml:space="preserve">в состав подлежащего </w:t>
      </w:r>
      <w:r w:rsidR="00F36156" w:rsidRPr="00047298">
        <w:rPr>
          <w:rFonts w:ascii="Times New Roman" w:hAnsi="Times New Roman" w:cs="Times New Roman"/>
          <w:b/>
          <w:sz w:val="24"/>
          <w:szCs w:val="24"/>
        </w:rPr>
        <w:t>приватизации путем преобразования (реорганизации)</w:t>
      </w:r>
      <w:r w:rsidRPr="00047298">
        <w:rPr>
          <w:rFonts w:ascii="Times New Roman" w:hAnsi="Times New Roman" w:cs="Times New Roman"/>
          <w:b/>
          <w:sz w:val="24"/>
          <w:szCs w:val="24"/>
        </w:rPr>
        <w:t xml:space="preserve"> имущественного комплекса </w:t>
      </w:r>
      <w:r w:rsidR="00D56B3F" w:rsidRPr="00047298">
        <w:rPr>
          <w:rFonts w:ascii="Times New Roman" w:hAnsi="Times New Roman" w:cs="Times New Roman"/>
          <w:b/>
          <w:sz w:val="24"/>
          <w:szCs w:val="24"/>
        </w:rPr>
        <w:t>Муниципального предприятия «</w:t>
      </w:r>
      <w:proofErr w:type="spellStart"/>
      <w:r w:rsidR="00D56B3F" w:rsidRPr="000472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Киришские</w:t>
      </w:r>
      <w:proofErr w:type="spellEnd"/>
      <w:r w:rsidR="00D56B3F" w:rsidRPr="000472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бани муниципального образования Киришское городское поселение Киришского муниципального района Ленинградской области</w:t>
      </w:r>
      <w:r w:rsidR="00D56B3F" w:rsidRPr="00047298">
        <w:rPr>
          <w:rFonts w:ascii="Times New Roman" w:hAnsi="Times New Roman" w:cs="Times New Roman"/>
          <w:b/>
          <w:sz w:val="24"/>
          <w:szCs w:val="24"/>
        </w:rPr>
        <w:t>»</w:t>
      </w:r>
    </w:p>
    <w:p w:rsidR="00314677" w:rsidRPr="00047298" w:rsidRDefault="00314677" w:rsidP="000472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677" w:rsidRPr="00C456E4" w:rsidRDefault="004B361A" w:rsidP="00C45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56E4">
        <w:rPr>
          <w:rFonts w:ascii="Times New Roman" w:hAnsi="Times New Roman" w:cs="Times New Roman"/>
          <w:sz w:val="24"/>
          <w:szCs w:val="24"/>
        </w:rPr>
        <w:t>Недвижимое и</w:t>
      </w:r>
      <w:r w:rsidR="00314677" w:rsidRPr="00C456E4">
        <w:rPr>
          <w:rFonts w:ascii="Times New Roman" w:hAnsi="Times New Roman" w:cs="Times New Roman"/>
          <w:sz w:val="24"/>
          <w:szCs w:val="24"/>
        </w:rPr>
        <w:t>муществ</w:t>
      </w:r>
      <w:r w:rsidRPr="00C456E4">
        <w:rPr>
          <w:rFonts w:ascii="Times New Roman" w:hAnsi="Times New Roman" w:cs="Times New Roman"/>
          <w:sz w:val="24"/>
          <w:szCs w:val="24"/>
        </w:rPr>
        <w:t>о</w:t>
      </w:r>
      <w:r w:rsidR="00314677" w:rsidRPr="00C456E4">
        <w:rPr>
          <w:rFonts w:ascii="Times New Roman" w:hAnsi="Times New Roman" w:cs="Times New Roman"/>
          <w:sz w:val="24"/>
          <w:szCs w:val="24"/>
        </w:rPr>
        <w:t>, включённо</w:t>
      </w:r>
      <w:r w:rsidRPr="00C456E4">
        <w:rPr>
          <w:rFonts w:ascii="Times New Roman" w:hAnsi="Times New Roman" w:cs="Times New Roman"/>
          <w:sz w:val="24"/>
          <w:szCs w:val="24"/>
        </w:rPr>
        <w:t>е</w:t>
      </w:r>
      <w:r w:rsidR="00314677" w:rsidRPr="00C456E4">
        <w:rPr>
          <w:rFonts w:ascii="Times New Roman" w:hAnsi="Times New Roman" w:cs="Times New Roman"/>
          <w:sz w:val="24"/>
          <w:szCs w:val="24"/>
        </w:rPr>
        <w:t xml:space="preserve"> в состав подлежащего </w:t>
      </w:r>
      <w:r w:rsidR="00F36156" w:rsidRPr="00C456E4">
        <w:rPr>
          <w:rFonts w:ascii="Times New Roman" w:hAnsi="Times New Roman" w:cs="Times New Roman"/>
          <w:sz w:val="24"/>
          <w:szCs w:val="24"/>
        </w:rPr>
        <w:t>приватизации путем преобразования (реорганизации)</w:t>
      </w:r>
      <w:r w:rsidR="00314677" w:rsidRPr="00C456E4">
        <w:rPr>
          <w:rFonts w:ascii="Times New Roman" w:hAnsi="Times New Roman" w:cs="Times New Roman"/>
          <w:sz w:val="24"/>
          <w:szCs w:val="24"/>
        </w:rPr>
        <w:t xml:space="preserve"> имущественного комплекса </w:t>
      </w:r>
      <w:r w:rsidR="00D56B3F" w:rsidRPr="00C456E4">
        <w:rPr>
          <w:rFonts w:ascii="Times New Roman" w:hAnsi="Times New Roman" w:cs="Times New Roman"/>
          <w:sz w:val="24"/>
          <w:szCs w:val="24"/>
        </w:rPr>
        <w:t>М</w:t>
      </w:r>
      <w:r w:rsidR="00314677" w:rsidRPr="00C456E4">
        <w:rPr>
          <w:rFonts w:ascii="Times New Roman" w:hAnsi="Times New Roman" w:cs="Times New Roman"/>
          <w:sz w:val="24"/>
          <w:szCs w:val="24"/>
        </w:rPr>
        <w:t xml:space="preserve">униципального предприятия </w:t>
      </w:r>
      <w:r w:rsidRPr="00C456E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456E4">
        <w:rPr>
          <w:rFonts w:ascii="Times New Roman" w:hAnsi="Times New Roman" w:cs="Times New Roman"/>
          <w:sz w:val="24"/>
          <w:szCs w:val="24"/>
          <w:shd w:val="clear" w:color="auto" w:fill="FFFFFF"/>
        </w:rPr>
        <w:t>Киришские</w:t>
      </w:r>
      <w:proofErr w:type="spellEnd"/>
      <w:r w:rsidRPr="00C456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бани муниципального образования Киришское городское поселение Киришского муниципального района Ленинградской области</w:t>
      </w:r>
      <w:r w:rsidRPr="00C456E4">
        <w:rPr>
          <w:rFonts w:ascii="Times New Roman" w:hAnsi="Times New Roman" w:cs="Times New Roman"/>
          <w:sz w:val="24"/>
          <w:szCs w:val="24"/>
        </w:rPr>
        <w:t>»,</w:t>
      </w:r>
      <w:r w:rsidR="00314677" w:rsidRPr="00C456E4">
        <w:rPr>
          <w:rFonts w:ascii="Times New Roman" w:hAnsi="Times New Roman" w:cs="Times New Roman"/>
          <w:sz w:val="24"/>
          <w:szCs w:val="24"/>
        </w:rPr>
        <w:t xml:space="preserve"> </w:t>
      </w:r>
      <w:r w:rsidRPr="00C456E4">
        <w:rPr>
          <w:rFonts w:ascii="Times New Roman" w:hAnsi="Times New Roman" w:cs="Times New Roman"/>
          <w:sz w:val="24"/>
          <w:szCs w:val="24"/>
        </w:rPr>
        <w:t>обременено правами аренды в соответствии со сведениями Единого государственного реестра недвижимости</w:t>
      </w:r>
      <w:r w:rsidR="00314677" w:rsidRPr="00C456E4">
        <w:rPr>
          <w:rFonts w:ascii="Times New Roman" w:hAnsi="Times New Roman" w:cs="Times New Roman"/>
          <w:sz w:val="24"/>
          <w:szCs w:val="24"/>
        </w:rPr>
        <w:t>.</w:t>
      </w:r>
    </w:p>
    <w:sectPr w:rsidR="00314677" w:rsidRPr="00C45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69"/>
    <w:rsid w:val="00047298"/>
    <w:rsid w:val="001B1F69"/>
    <w:rsid w:val="00314677"/>
    <w:rsid w:val="004B361A"/>
    <w:rsid w:val="0091564D"/>
    <w:rsid w:val="00A06E1C"/>
    <w:rsid w:val="00C456E4"/>
    <w:rsid w:val="00D56B3F"/>
    <w:rsid w:val="00F3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Игорь Николаевич</dc:creator>
  <cp:lastModifiedBy>Услугина Елена Алексеевна</cp:lastModifiedBy>
  <cp:revision>4</cp:revision>
  <dcterms:created xsi:type="dcterms:W3CDTF">2024-05-28T14:12:00Z</dcterms:created>
  <dcterms:modified xsi:type="dcterms:W3CDTF">2024-05-29T05:25:00Z</dcterms:modified>
</cp:coreProperties>
</file>