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AF" w:rsidRPr="009B2BAF" w:rsidRDefault="009B2BAF" w:rsidP="009B2BA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9B2BAF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№ 2 </w:t>
      </w:r>
      <w:r w:rsidRPr="009B2BAF">
        <w:rPr>
          <w:rFonts w:ascii="Times New Roman" w:hAnsi="Times New Roman" w:cs="Times New Roman"/>
          <w:bCs/>
          <w:sz w:val="24"/>
          <w:szCs w:val="24"/>
          <w:lang w:eastAsia="x-none"/>
        </w:rPr>
        <w:t>к постановлению</w:t>
      </w:r>
    </w:p>
    <w:p w:rsidR="009B2BAF" w:rsidRPr="009B2BAF" w:rsidRDefault="009B2BAF" w:rsidP="009B2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2BAF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от 29.05.2024 № </w:t>
      </w:r>
      <w:r w:rsidR="00333F92">
        <w:rPr>
          <w:rFonts w:ascii="Times New Roman" w:hAnsi="Times New Roman" w:cs="Times New Roman"/>
          <w:bCs/>
          <w:sz w:val="24"/>
          <w:szCs w:val="24"/>
          <w:lang w:eastAsia="x-none"/>
        </w:rPr>
        <w:t>861</w:t>
      </w:r>
      <w:bookmarkStart w:id="0" w:name="_GoBack"/>
      <w:bookmarkEnd w:id="0"/>
    </w:p>
    <w:p w:rsidR="009B2BAF" w:rsidRPr="009B2BAF" w:rsidRDefault="009B2BAF" w:rsidP="009B2B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6E1C" w:rsidRPr="009B2BAF" w:rsidRDefault="0023790B" w:rsidP="009B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BAF">
        <w:rPr>
          <w:rFonts w:ascii="Times New Roman" w:hAnsi="Times New Roman" w:cs="Times New Roman"/>
          <w:b/>
          <w:sz w:val="24"/>
          <w:szCs w:val="24"/>
        </w:rPr>
        <w:t xml:space="preserve">Перечень объектов (в том числе исключительных прав), не подлежащих </w:t>
      </w:r>
      <w:r w:rsidR="009B2BAF" w:rsidRPr="009B2BAF">
        <w:rPr>
          <w:rFonts w:ascii="Times New Roman" w:hAnsi="Times New Roman" w:cs="Times New Roman"/>
          <w:b/>
          <w:sz w:val="24"/>
          <w:szCs w:val="24"/>
        </w:rPr>
        <w:br/>
      </w:r>
      <w:r w:rsidR="0023609D" w:rsidRPr="009B2BAF">
        <w:rPr>
          <w:rFonts w:ascii="Times New Roman" w:hAnsi="Times New Roman" w:cs="Times New Roman"/>
          <w:b/>
          <w:sz w:val="24"/>
          <w:szCs w:val="24"/>
        </w:rPr>
        <w:t>приватизации путем преобразования (реорганизации)</w:t>
      </w:r>
      <w:r w:rsidRPr="009B2BAF">
        <w:rPr>
          <w:rFonts w:ascii="Times New Roman" w:hAnsi="Times New Roman" w:cs="Times New Roman"/>
          <w:b/>
          <w:sz w:val="24"/>
          <w:szCs w:val="24"/>
        </w:rPr>
        <w:t xml:space="preserve"> в составе имущественного </w:t>
      </w:r>
      <w:r w:rsidR="009B2BAF" w:rsidRPr="009B2BAF">
        <w:rPr>
          <w:rFonts w:ascii="Times New Roman" w:hAnsi="Times New Roman" w:cs="Times New Roman"/>
          <w:b/>
          <w:sz w:val="24"/>
          <w:szCs w:val="24"/>
        </w:rPr>
        <w:br/>
      </w:r>
      <w:r w:rsidRPr="009B2BAF">
        <w:rPr>
          <w:rFonts w:ascii="Times New Roman" w:hAnsi="Times New Roman" w:cs="Times New Roman"/>
          <w:b/>
          <w:sz w:val="24"/>
          <w:szCs w:val="24"/>
        </w:rPr>
        <w:t>комплекса</w:t>
      </w:r>
      <w:r w:rsidR="005D79AB" w:rsidRPr="009B2B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41E" w:rsidRPr="009B2BAF">
        <w:rPr>
          <w:rFonts w:ascii="Times New Roman" w:hAnsi="Times New Roman" w:cs="Times New Roman"/>
          <w:b/>
          <w:sz w:val="24"/>
          <w:szCs w:val="24"/>
        </w:rPr>
        <w:t>М</w:t>
      </w:r>
      <w:r w:rsidR="005D79AB" w:rsidRPr="009B2BAF">
        <w:rPr>
          <w:rFonts w:ascii="Times New Roman" w:hAnsi="Times New Roman" w:cs="Times New Roman"/>
          <w:b/>
          <w:sz w:val="24"/>
          <w:szCs w:val="24"/>
        </w:rPr>
        <w:t>униципального предприятия «</w:t>
      </w:r>
      <w:proofErr w:type="spellStart"/>
      <w:r w:rsidR="00DF4FC5" w:rsidRPr="009B2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Киришские</w:t>
      </w:r>
      <w:proofErr w:type="spellEnd"/>
      <w:r w:rsidR="00DF4FC5" w:rsidRPr="009B2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бани муниципального </w:t>
      </w:r>
      <w:r w:rsidR="009B2BAF" w:rsidRPr="009B2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DF4FC5" w:rsidRPr="009B2B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образования Киришское городское поселение Киришского муниципального района Ленинградской области</w:t>
      </w:r>
      <w:r w:rsidR="005D79AB" w:rsidRPr="009B2BAF">
        <w:rPr>
          <w:rFonts w:ascii="Times New Roman" w:hAnsi="Times New Roman" w:cs="Times New Roman"/>
          <w:b/>
          <w:sz w:val="24"/>
          <w:szCs w:val="24"/>
        </w:rPr>
        <w:t>»</w:t>
      </w:r>
    </w:p>
    <w:p w:rsidR="005D79AB" w:rsidRPr="009B2BAF" w:rsidRDefault="005D79AB" w:rsidP="009B2B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9AB" w:rsidRPr="009B2BAF" w:rsidRDefault="0023790B" w:rsidP="009B2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2BAF">
        <w:rPr>
          <w:rFonts w:ascii="Times New Roman" w:hAnsi="Times New Roman" w:cs="Times New Roman"/>
          <w:sz w:val="24"/>
          <w:szCs w:val="24"/>
        </w:rPr>
        <w:t>Объекты (в том числе исключительные права)</w:t>
      </w:r>
      <w:r w:rsidR="005D79AB" w:rsidRPr="009B2BAF">
        <w:rPr>
          <w:rFonts w:ascii="Times New Roman" w:hAnsi="Times New Roman" w:cs="Times New Roman"/>
          <w:sz w:val="24"/>
          <w:szCs w:val="24"/>
        </w:rPr>
        <w:t xml:space="preserve">, не подлежащие </w:t>
      </w:r>
      <w:r w:rsidR="0023609D" w:rsidRPr="009B2BAF">
        <w:rPr>
          <w:rFonts w:ascii="Times New Roman" w:hAnsi="Times New Roman" w:cs="Times New Roman"/>
          <w:sz w:val="24"/>
          <w:szCs w:val="24"/>
        </w:rPr>
        <w:t>приватизации путем преобразования (реорганизации)</w:t>
      </w:r>
      <w:r w:rsidR="005D79AB" w:rsidRPr="009B2BAF">
        <w:rPr>
          <w:rFonts w:ascii="Times New Roman" w:hAnsi="Times New Roman" w:cs="Times New Roman"/>
          <w:sz w:val="24"/>
          <w:szCs w:val="24"/>
        </w:rPr>
        <w:t xml:space="preserve"> в составе имущественного комплекса </w:t>
      </w:r>
      <w:r w:rsidR="007C241E" w:rsidRPr="009B2BAF">
        <w:rPr>
          <w:rFonts w:ascii="Times New Roman" w:hAnsi="Times New Roman" w:cs="Times New Roman"/>
          <w:sz w:val="24"/>
          <w:szCs w:val="24"/>
        </w:rPr>
        <w:t>М</w:t>
      </w:r>
      <w:r w:rsidR="005D79AB" w:rsidRPr="009B2BAF">
        <w:rPr>
          <w:rFonts w:ascii="Times New Roman" w:hAnsi="Times New Roman" w:cs="Times New Roman"/>
          <w:sz w:val="24"/>
          <w:szCs w:val="24"/>
        </w:rPr>
        <w:t xml:space="preserve">униципального предприятия </w:t>
      </w:r>
      <w:r w:rsidR="00DF4FC5" w:rsidRPr="009B2B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F4FC5" w:rsidRPr="009B2BAF">
        <w:rPr>
          <w:rFonts w:ascii="Times New Roman" w:hAnsi="Times New Roman" w:cs="Times New Roman"/>
          <w:sz w:val="24"/>
          <w:szCs w:val="24"/>
          <w:shd w:val="clear" w:color="auto" w:fill="FFFFFF"/>
        </w:rPr>
        <w:t>Киришские</w:t>
      </w:r>
      <w:proofErr w:type="spellEnd"/>
      <w:r w:rsidR="00DF4FC5" w:rsidRPr="009B2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бани муниципального образования Киришское городское поселение Киришского муниципального района Ленинградской области</w:t>
      </w:r>
      <w:r w:rsidR="00DF4FC5" w:rsidRPr="009B2BAF">
        <w:rPr>
          <w:rFonts w:ascii="Times New Roman" w:hAnsi="Times New Roman" w:cs="Times New Roman"/>
          <w:sz w:val="24"/>
          <w:szCs w:val="24"/>
        </w:rPr>
        <w:t>»</w:t>
      </w:r>
      <w:r w:rsidR="00F35501" w:rsidRPr="009B2BAF">
        <w:rPr>
          <w:rFonts w:ascii="Times New Roman" w:hAnsi="Times New Roman" w:cs="Times New Roman"/>
          <w:sz w:val="24"/>
          <w:szCs w:val="24"/>
        </w:rPr>
        <w:t>,</w:t>
      </w:r>
      <w:r w:rsidR="005D79AB" w:rsidRPr="009B2BAF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sectPr w:rsidR="005D79AB" w:rsidRPr="009B2BAF" w:rsidSect="009B2B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10"/>
    <w:rsid w:val="0023609D"/>
    <w:rsid w:val="0023790B"/>
    <w:rsid w:val="00333F92"/>
    <w:rsid w:val="005D79AB"/>
    <w:rsid w:val="007C241E"/>
    <w:rsid w:val="009B2BAF"/>
    <w:rsid w:val="00A06E1C"/>
    <w:rsid w:val="00DF4FC5"/>
    <w:rsid w:val="00F35501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Игорь Николаевич</dc:creator>
  <cp:lastModifiedBy>Услугина Елена Алексеевна</cp:lastModifiedBy>
  <cp:revision>3</cp:revision>
  <dcterms:created xsi:type="dcterms:W3CDTF">2024-05-28T14:10:00Z</dcterms:created>
  <dcterms:modified xsi:type="dcterms:W3CDTF">2024-05-29T05:25:00Z</dcterms:modified>
</cp:coreProperties>
</file>