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05BC" w14:textId="77777777" w:rsidR="007630CC" w:rsidRPr="00B55CD2" w:rsidRDefault="007630CC" w:rsidP="007630CC">
      <w:pPr>
        <w:jc w:val="right"/>
        <w:rPr>
          <w:bCs/>
          <w:lang w:eastAsia="x-none"/>
        </w:rPr>
      </w:pPr>
      <w:r w:rsidRPr="00B55CD2">
        <w:rPr>
          <w:bCs/>
          <w:lang w:eastAsia="x-none"/>
        </w:rPr>
        <w:t>Приложение к постановлению</w:t>
      </w:r>
    </w:p>
    <w:p w14:paraId="21B0C993" w14:textId="77777777" w:rsidR="007630CC" w:rsidRPr="00B55CD2" w:rsidRDefault="007630CC" w:rsidP="007630CC">
      <w:pPr>
        <w:jc w:val="right"/>
        <w:rPr>
          <w:bCs/>
          <w:lang w:eastAsia="x-none"/>
        </w:rPr>
      </w:pPr>
      <w:r w:rsidRPr="00B55CD2">
        <w:rPr>
          <w:bCs/>
          <w:lang w:eastAsia="x-none"/>
        </w:rPr>
        <w:t>от 12.07.2024 № 1156</w:t>
      </w:r>
    </w:p>
    <w:p w14:paraId="1631E2CC" w14:textId="77777777" w:rsidR="007630CC" w:rsidRPr="00B55CD2" w:rsidRDefault="007630CC" w:rsidP="007630CC">
      <w:pPr>
        <w:jc w:val="right"/>
        <w:rPr>
          <w:bCs/>
          <w:lang w:eastAsia="x-none"/>
        </w:rPr>
      </w:pPr>
    </w:p>
    <w:p w14:paraId="12D67026" w14:textId="77777777" w:rsidR="007630CC" w:rsidRPr="00B55CD2" w:rsidRDefault="007630CC" w:rsidP="007630CC">
      <w:pPr>
        <w:jc w:val="right"/>
      </w:pPr>
      <w:r w:rsidRPr="00B55CD2">
        <w:t>Приложение № 4</w:t>
      </w:r>
    </w:p>
    <w:p w14:paraId="47991295" w14:textId="77777777" w:rsidR="007630CC" w:rsidRPr="00B55CD2" w:rsidRDefault="007630CC" w:rsidP="007630CC">
      <w:pPr>
        <w:jc w:val="right"/>
      </w:pPr>
      <w:r w:rsidRPr="00B55CD2">
        <w:t>к муниципальной программе</w:t>
      </w:r>
    </w:p>
    <w:p w14:paraId="566AC17C" w14:textId="77777777" w:rsidR="007630CC" w:rsidRPr="00B55CD2" w:rsidRDefault="007630CC" w:rsidP="007630CC">
      <w:pPr>
        <w:jc w:val="right"/>
        <w:rPr>
          <w:bCs/>
          <w:lang w:eastAsia="x-none"/>
        </w:rPr>
      </w:pPr>
    </w:p>
    <w:p w14:paraId="588D8657" w14:textId="77777777" w:rsidR="007630CC" w:rsidRPr="00B55CD2" w:rsidRDefault="007630CC" w:rsidP="007630C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55CD2">
        <w:rPr>
          <w:b/>
        </w:rPr>
        <w:t>План реализации муниципальной программы</w:t>
      </w:r>
    </w:p>
    <w:p w14:paraId="48679EB5" w14:textId="77777777" w:rsidR="007630CC" w:rsidRPr="00B55CD2" w:rsidRDefault="007630CC" w:rsidP="007630C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55CD2">
        <w:rPr>
          <w:b/>
        </w:rPr>
        <w:t>«Безопасность Киришского муниципального района»</w:t>
      </w:r>
    </w:p>
    <w:p w14:paraId="4A405D32" w14:textId="77777777" w:rsidR="007630CC" w:rsidRPr="00B55CD2" w:rsidRDefault="007630CC" w:rsidP="007630CC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31"/>
        <w:gridCol w:w="2037"/>
        <w:gridCol w:w="1417"/>
        <w:gridCol w:w="1418"/>
        <w:gridCol w:w="1701"/>
        <w:gridCol w:w="1843"/>
        <w:gridCol w:w="1984"/>
        <w:gridCol w:w="1418"/>
      </w:tblGrid>
      <w:tr w:rsidR="007630CC" w:rsidRPr="00484C43" w14:paraId="65AFB7B7" w14:textId="77777777" w:rsidTr="00E5380F">
        <w:trPr>
          <w:trHeight w:val="124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4200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Наименование муниципальной программы, подпрограммы, проекта,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D96B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 xml:space="preserve">Ответственный </w:t>
            </w:r>
            <w:r>
              <w:br/>
            </w:r>
            <w:r w:rsidRPr="00484C43">
              <w:t>за реализацию проекта,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D315" w14:textId="77777777" w:rsidR="007630CC" w:rsidRPr="00484C43" w:rsidRDefault="007630CC" w:rsidP="00E5380F">
            <w:pPr>
              <w:jc w:val="center"/>
            </w:pPr>
            <w:r w:rsidRPr="00484C43">
              <w:t>Годы реализации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95F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Планируемые объемы финансирования</w:t>
            </w:r>
            <w:r>
              <w:br/>
            </w:r>
            <w:r w:rsidRPr="00484C43">
              <w:t>(тыс. рублей в ценах соответствующих лет)</w:t>
            </w:r>
          </w:p>
        </w:tc>
      </w:tr>
      <w:tr w:rsidR="007630CC" w:rsidRPr="00484C43" w14:paraId="67E5422A" w14:textId="77777777" w:rsidTr="00E5380F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27D92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24F5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697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DB2A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всего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7F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в том числе</w:t>
            </w:r>
          </w:p>
        </w:tc>
      </w:tr>
      <w:tr w:rsidR="007630CC" w:rsidRPr="00484C43" w14:paraId="5D4B298E" w14:textId="77777777" w:rsidTr="00E5380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3A5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24A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C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8E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B6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</w:t>
            </w:r>
            <w:r w:rsidRPr="00484C43">
              <w:t>едеральный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3D1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областной бюджет Ленинградской области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99E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</w:t>
            </w:r>
            <w:r w:rsidRPr="00484C43">
              <w:t xml:space="preserve">юджет муниципального образования </w:t>
            </w:r>
            <w:proofErr w:type="spellStart"/>
            <w:r w:rsidRPr="00484C43">
              <w:t>Киришский</w:t>
            </w:r>
            <w:proofErr w:type="spellEnd"/>
            <w:r w:rsidRPr="00484C43"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517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прочие источники</w:t>
            </w:r>
          </w:p>
        </w:tc>
      </w:tr>
      <w:tr w:rsidR="007630CC" w:rsidRPr="00484C43" w14:paraId="4431389E" w14:textId="77777777" w:rsidTr="00E538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90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353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65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360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0C3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C4B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F5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9C0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8</w:t>
            </w:r>
          </w:p>
        </w:tc>
      </w:tr>
      <w:tr w:rsidR="007630CC" w:rsidRPr="00484C43" w14:paraId="64140221" w14:textId="77777777" w:rsidTr="00E5380F">
        <w:tc>
          <w:tcPr>
            <w:tcW w:w="48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55E63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Муниципальная программа «Безопасность Киришского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4CC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49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40046,57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2A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7D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AC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40046,57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3A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140DE018" w14:textId="77777777" w:rsidTr="00E5380F"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286E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25E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EC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38324,42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DBA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3D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9CD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38324,42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C5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122FB69A" w14:textId="77777777" w:rsidTr="00E5380F"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5AA2D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C0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5D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36393,08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F2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23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5F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36393,08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374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34B34D85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CE59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1A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E7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35210,58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B71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BEC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8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35210,58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3E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F4EB3E9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B1A7A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92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A7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42037,48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C7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EE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AD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42037,48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0A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92A9CCA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958AB3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8F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29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40455,29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DBA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0D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D9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40455,29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5F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5B8B08B2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CDCA9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C6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28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37974,06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A1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C4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D8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37974,06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F9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35EE440A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FD97CE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03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F85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33523,20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12C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C7A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CCE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33523,20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F3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1F7C6A7A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0B4F50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96C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9D8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34814,40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4D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B3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168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34814,40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6B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6F52965A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30D934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7A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4A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1C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17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97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ABB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D99C01C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E5EDDF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8D3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F8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4DB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423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196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EFF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C4A567C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6BCE0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D4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1D5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50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30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667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801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54EE2B8" w14:textId="77777777" w:rsidTr="00E5380F">
        <w:trPr>
          <w:trHeight w:val="108"/>
        </w:trPr>
        <w:tc>
          <w:tcPr>
            <w:tcW w:w="48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4970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7E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A0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8E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012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05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42270,19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D9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F346B7D" w14:textId="77777777" w:rsidTr="00E5380F">
        <w:trPr>
          <w:trHeight w:val="61"/>
        </w:trPr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970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D2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507 859,84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B6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2B0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CF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507 859,84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41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395C8065" w14:textId="77777777" w:rsidTr="00E5380F">
        <w:trPr>
          <w:trHeight w:val="698"/>
        </w:trPr>
        <w:tc>
          <w:tcPr>
            <w:tcW w:w="1460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566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rPr>
                <w:b/>
              </w:rPr>
              <w:lastRenderedPageBreak/>
              <w:t>Процессная часть</w:t>
            </w:r>
          </w:p>
        </w:tc>
      </w:tr>
      <w:tr w:rsidR="007630CC" w:rsidRPr="00484C43" w14:paraId="174DA8A0" w14:textId="77777777" w:rsidTr="00E5380F">
        <w:trPr>
          <w:trHeight w:val="405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B672A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58D026" w14:textId="77777777" w:rsidR="007630CC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 xml:space="preserve">Сектор правопорядка </w:t>
            </w:r>
            <w:r w:rsidRPr="00484C43">
              <w:br/>
              <w:t>и безопасности администрации Киришского муниципального района</w:t>
            </w:r>
          </w:p>
          <w:p w14:paraId="60362216" w14:textId="77777777" w:rsidR="007630CC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7C68F9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 xml:space="preserve">Комитет </w:t>
            </w:r>
            <w:r w:rsidRPr="00484C43">
              <w:br/>
              <w:t>по образованию Киришского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84E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092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356,13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D5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A1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9BA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356,13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145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1356A205" w14:textId="77777777" w:rsidTr="00E5380F">
        <w:trPr>
          <w:trHeight w:val="40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194ABE9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7E971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7A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FF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B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895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6D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7D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477E46C0" w14:textId="77777777" w:rsidTr="00E5380F">
        <w:trPr>
          <w:trHeight w:val="40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7D9249E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2AADB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EC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1CE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041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EB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53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E4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33B58BF" w14:textId="77777777" w:rsidTr="00E5380F">
        <w:trPr>
          <w:trHeight w:val="40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526D15F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F11D0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072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E4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614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35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1D4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B2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620B805" w14:textId="77777777" w:rsidTr="00E5380F">
        <w:trPr>
          <w:trHeight w:val="40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46C88CF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D41FF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0D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16A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ABC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A7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2F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0AD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3D8FF4EA" w14:textId="77777777" w:rsidTr="00E5380F">
        <w:trPr>
          <w:trHeight w:val="40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60407BB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D63A7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F0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8F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BC8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6A5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794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C0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13E453B2" w14:textId="77777777" w:rsidTr="00E5380F">
        <w:trPr>
          <w:trHeight w:val="40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56B3813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F70C40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22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88E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1F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EE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F5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C3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06C12314" w14:textId="77777777" w:rsidTr="00E5380F">
        <w:trPr>
          <w:trHeight w:val="40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396B8E1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3795B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3F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25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2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36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E98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FF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6F898D85" w14:textId="77777777" w:rsidTr="00E5380F">
        <w:trPr>
          <w:trHeight w:val="40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3A6B79C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2B940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5DA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7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DC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FE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5CD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099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47EAA3C1" w14:textId="77777777" w:rsidTr="00E5380F">
        <w:trPr>
          <w:trHeight w:val="534"/>
        </w:trPr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E1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B5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3197,64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6F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98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4F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3197,64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204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A293D94" w14:textId="77777777" w:rsidTr="00E5380F">
        <w:trPr>
          <w:trHeight w:val="41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98FA0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 xml:space="preserve">Комплекс процессных мероприятий «Обеспечение правопорядка </w:t>
            </w:r>
            <w:r w:rsidRPr="00484C43">
              <w:br/>
              <w:t>и профилактика правонарушений»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CD35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МКУ «УЗНТ»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AB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49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3643,15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EE4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F55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67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3643,15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02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02825D7A" w14:textId="77777777" w:rsidTr="00E5380F">
        <w:trPr>
          <w:trHeight w:val="41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0B2C119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AB718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E6D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92A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F7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53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F76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590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677EC94C" w14:textId="77777777" w:rsidTr="00E5380F">
        <w:trPr>
          <w:trHeight w:val="411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5E48D56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30BB1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7C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8E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D9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95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E8C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573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686F9EFC" w14:textId="77777777" w:rsidTr="00E5380F">
        <w:trPr>
          <w:trHeight w:val="41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05FD4D2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8614F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C68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CD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16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CF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59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5C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34029A2B" w14:textId="77777777" w:rsidTr="00E5380F">
        <w:trPr>
          <w:trHeight w:val="411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1D332A2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E3DBC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61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D5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94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A4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CC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3AC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4F2FF714" w14:textId="77777777" w:rsidTr="00E5380F">
        <w:trPr>
          <w:trHeight w:val="41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62E12E1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B2640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0F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55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F6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F6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91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8D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53C74EAE" w14:textId="77777777" w:rsidTr="00E5380F">
        <w:trPr>
          <w:trHeight w:val="411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7E26A9F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53FBB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D4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31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14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D71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4AB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BF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44249F17" w14:textId="77777777" w:rsidTr="00E5380F">
        <w:trPr>
          <w:trHeight w:val="41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2022428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5EFC4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5D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817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3B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BFB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36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F60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2094E7C7" w14:textId="77777777" w:rsidTr="00E5380F">
        <w:trPr>
          <w:trHeight w:val="411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4BF8129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6ED1D0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23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B0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B01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11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B15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1211,07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400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AF12B8B" w14:textId="77777777" w:rsidTr="00E5380F">
        <w:trPr>
          <w:trHeight w:val="579"/>
        </w:trPr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89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9C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19136,72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D2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C89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0E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19136,72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5A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192A52C0" w14:textId="77777777" w:rsidTr="00E5380F">
        <w:trPr>
          <w:trHeight w:val="432"/>
        </w:trPr>
        <w:tc>
          <w:tcPr>
            <w:tcW w:w="27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207892" w14:textId="77777777" w:rsidR="007630CC" w:rsidRPr="00484C43" w:rsidRDefault="007630CC" w:rsidP="00E5380F">
            <w:pPr>
              <w:jc w:val="center"/>
            </w:pPr>
            <w:r w:rsidRPr="00484C43">
              <w:lastRenderedPageBreak/>
              <w:t xml:space="preserve">Комплекс процессных мероприятий «Предупреждение чрезвычайных ситуаций, развитие гражданской обороны, защита населения и территорий от чрезвычайных ситуаций природного </w:t>
            </w:r>
            <w:r w:rsidRPr="00484C43">
              <w:br/>
              <w:t>и техногенного характера, обеспечение пожарной безопасности и безопасности людей на водных объектах»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BE434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МКУ «УЗНТ»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E5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B34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38038,20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7D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2A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8ED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38038,20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FF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3AA93E53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B5563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52B8190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DB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F0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34750,12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F7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8F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E9B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34750,12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36C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4F3D6690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C8C6B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767BA4F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16D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27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35850,24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D2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1826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141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35850,24*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95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02323C13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94887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3A44908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6D9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03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31694,53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3E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44A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891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31694,53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AC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5DDA5B53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3747F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4FD0CF3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EF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9962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32927,03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B8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49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3E0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32927,03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45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14F87B5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EE5EB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7FB3501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1F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80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7F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6F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74F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9C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7501E4B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160CF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4FFCFE7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3D8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932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05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F29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F4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D6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755BE8A9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A72DF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439A326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1B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B1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9C7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A8B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703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B3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4392ED30" w14:textId="77777777" w:rsidTr="00E5380F">
        <w:trPr>
          <w:trHeight w:val="432"/>
        </w:trPr>
        <w:tc>
          <w:tcPr>
            <w:tcW w:w="27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F9A09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3A5BD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236A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EF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E3C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EFC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43E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40698,95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3A64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  <w:tr w:rsidR="007630CC" w:rsidRPr="00484C43" w14:paraId="583CBFC8" w14:textId="77777777" w:rsidTr="00E5380F">
        <w:trPr>
          <w:trHeight w:val="556"/>
        </w:trPr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22A0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C4F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336055,92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5A0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487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B8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336055,92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EECB" w14:textId="77777777" w:rsidR="007630CC" w:rsidRPr="00484C43" w:rsidRDefault="007630CC" w:rsidP="00E53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4C43">
              <w:t>0,00</w:t>
            </w:r>
          </w:p>
        </w:tc>
      </w:tr>
    </w:tbl>
    <w:p w14:paraId="2D9633EC" w14:textId="77777777" w:rsidR="007630CC" w:rsidRDefault="007630CC" w:rsidP="007630CC">
      <w:pPr>
        <w:tabs>
          <w:tab w:val="left" w:pos="1134"/>
        </w:tabs>
        <w:ind w:firstLine="709"/>
        <w:jc w:val="both"/>
      </w:pPr>
      <w:r w:rsidRPr="005F7D12">
        <w:t xml:space="preserve">*в том числе 505, 09 объем финансового обеспечения за счет неисполненных бюджетных обязательств 2023 года, не учитывается </w:t>
      </w:r>
      <w:r>
        <w:br/>
      </w:r>
      <w:r w:rsidRPr="005F7D12">
        <w:t>в общем объеме финансирования муниципальной программы</w:t>
      </w:r>
    </w:p>
    <w:p w14:paraId="0D35544B" w14:textId="77777777" w:rsidR="00EE6951" w:rsidRDefault="00EE6951">
      <w:bookmarkStart w:id="0" w:name="_GoBack"/>
      <w:bookmarkEnd w:id="0"/>
    </w:p>
    <w:sectPr w:rsidR="00EE6951" w:rsidSect="00B55CD2">
      <w:pgSz w:w="16838" w:h="11906" w:orient="landscape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51"/>
    <w:rsid w:val="007630CC"/>
    <w:rsid w:val="00E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B9C59-80FD-4C2A-B233-862FA4A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Климашевич Мария Николаевна</dc:creator>
  <cp:keywords/>
  <dc:description/>
  <cp:lastModifiedBy>Климашевич Мария Николаевна</cp:lastModifiedBy>
  <cp:revision>2</cp:revision>
  <dcterms:created xsi:type="dcterms:W3CDTF">2024-07-12T12:25:00Z</dcterms:created>
  <dcterms:modified xsi:type="dcterms:W3CDTF">2024-07-12T12:26:00Z</dcterms:modified>
</cp:coreProperties>
</file>