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Киришский муниципальный район</w:t>
      </w: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Ленинградской области</w:t>
      </w: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B3197" w:rsidRPr="00BB3197">
        <w:rPr>
          <w:rFonts w:ascii="Times New Roman" w:hAnsi="Times New Roman" w:cs="Times New Roman"/>
          <w:bCs/>
          <w:sz w:val="24"/>
          <w:szCs w:val="24"/>
        </w:rPr>
        <w:t>30.04.2026</w:t>
      </w:r>
      <w:r w:rsidRPr="00BB3197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B3197" w:rsidRPr="00BB3197">
        <w:rPr>
          <w:rFonts w:ascii="Times New Roman" w:hAnsi="Times New Roman" w:cs="Times New Roman"/>
          <w:bCs/>
          <w:sz w:val="24"/>
          <w:szCs w:val="24"/>
        </w:rPr>
        <w:t>742</w:t>
      </w:r>
    </w:p>
    <w:p w:rsidR="00BB3197" w:rsidRPr="00BB3197" w:rsidRDefault="00BB3197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3819" w:rsidRPr="00BB3197" w:rsidRDefault="00F33819" w:rsidP="00F3381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(приложение)</w:t>
      </w:r>
    </w:p>
    <w:p w:rsidR="00F33819" w:rsidRPr="00CA57AC" w:rsidRDefault="00F33819" w:rsidP="00F3381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:rsidR="00011623" w:rsidRPr="00CA57AC" w:rsidRDefault="00011623" w:rsidP="00F3381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:rsidR="00F33819" w:rsidRPr="00BB3197" w:rsidRDefault="00F33819" w:rsidP="00F338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97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F591D" w:rsidRPr="00BB3197" w:rsidRDefault="00F338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«Предоставление гражданину </w:t>
      </w:r>
      <w:r w:rsidR="00BB3197" w:rsidRPr="00BB31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3197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бесплатно либо в аренду земельного участка, </w:t>
      </w:r>
      <w:r w:rsidR="00BB3197" w:rsidRPr="00BB31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3197">
        <w:rPr>
          <w:rFonts w:ascii="Times New Roman" w:hAnsi="Times New Roman" w:cs="Times New Roman"/>
          <w:b/>
          <w:bCs/>
          <w:sz w:val="24"/>
          <w:szCs w:val="24"/>
        </w:rPr>
        <w:t xml:space="preserve">находящегося в муниципальной собственности (государственная собственность </w:t>
      </w:r>
      <w:r w:rsidR="00BB3197" w:rsidRPr="00BB31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3197">
        <w:rPr>
          <w:rFonts w:ascii="Times New Roman" w:hAnsi="Times New Roman" w:cs="Times New Roman"/>
          <w:b/>
          <w:bCs/>
          <w:sz w:val="24"/>
          <w:szCs w:val="24"/>
        </w:rPr>
        <w:t xml:space="preserve">на который не разграничена), на котором расположен жилой дом, </w:t>
      </w:r>
      <w:r w:rsidR="00BB3197" w:rsidRPr="00BB31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3197">
        <w:rPr>
          <w:rFonts w:ascii="Times New Roman" w:hAnsi="Times New Roman" w:cs="Times New Roman"/>
          <w:b/>
          <w:bCs/>
          <w:sz w:val="24"/>
          <w:szCs w:val="24"/>
        </w:rPr>
        <w:t>возведенный до 14 мая 1998 года»</w:t>
      </w:r>
    </w:p>
    <w:p w:rsidR="008F591D" w:rsidRPr="00BB3197" w:rsidRDefault="00F3381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BB3197">
        <w:rPr>
          <w:rFonts w:ascii="Times New Roman" w:eastAsia="Calibri" w:hAnsi="Times New Roman" w:cs="Times New Roman"/>
          <w:sz w:val="24"/>
          <w:szCs w:val="24"/>
        </w:rPr>
        <w:t>Предоставление гражданину в собственность бесплатно земельного участка, на котором расположен жилой дом</w:t>
      </w:r>
      <w:r w:rsidRPr="00BB3197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8F591D" w:rsidRPr="00BB3197" w:rsidRDefault="00F338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97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8F591D" w:rsidRPr="00BB3197" w:rsidRDefault="008F591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591D" w:rsidRPr="00BB3197" w:rsidRDefault="00F33819" w:rsidP="00BB3197">
      <w:pPr>
        <w:pStyle w:val="ConsPlusNormal"/>
        <w:numPr>
          <w:ilvl w:val="0"/>
          <w:numId w:val="4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F591D" w:rsidRPr="00CA57AC" w:rsidRDefault="008F591D">
      <w:pPr>
        <w:pStyle w:val="ConsPlusNormal"/>
        <w:rPr>
          <w:rFonts w:ascii="Times New Roman" w:hAnsi="Times New Roman" w:cs="Times New Roman"/>
          <w:sz w:val="20"/>
        </w:rPr>
      </w:pPr>
    </w:p>
    <w:p w:rsidR="008F591D" w:rsidRPr="00BB3197" w:rsidRDefault="00F33819" w:rsidP="00BB3197">
      <w:pPr>
        <w:pStyle w:val="aff1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Предмет регулирования.</w:t>
      </w:r>
    </w:p>
    <w:p w:rsidR="008F591D" w:rsidRPr="00BB3197" w:rsidRDefault="00F33819" w:rsidP="00BB3197">
      <w:pPr>
        <w:ind w:firstLine="709"/>
        <w:jc w:val="both"/>
        <w:rPr>
          <w:rFonts w:eastAsiaTheme="minorHAnsi"/>
          <w:color w:val="000000"/>
          <w:lang w:eastAsia="en-US"/>
        </w:rPr>
      </w:pPr>
      <w:r w:rsidRPr="00BB3197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8F591D" w:rsidRPr="00BB3197" w:rsidRDefault="00F33819" w:rsidP="00BB3197">
      <w:pPr>
        <w:pStyle w:val="aff1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Круг заявителей.</w:t>
      </w:r>
    </w:p>
    <w:p w:rsidR="008F591D" w:rsidRPr="00BB3197" w:rsidRDefault="00F33819" w:rsidP="00BB3197">
      <w:pPr>
        <w:ind w:firstLine="709"/>
        <w:jc w:val="both"/>
        <w:rPr>
          <w:rFonts w:eastAsiaTheme="minorHAnsi"/>
          <w:color w:val="000000"/>
          <w:lang w:eastAsia="en-US"/>
        </w:rPr>
      </w:pPr>
      <w:r w:rsidRPr="00BB3197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8F591D" w:rsidRPr="00BB3197" w:rsidRDefault="00F33819" w:rsidP="00BB3197">
      <w:pPr>
        <w:ind w:firstLine="709"/>
        <w:jc w:val="both"/>
      </w:pPr>
      <w:r w:rsidRPr="00BB3197">
        <w:rPr>
          <w:rFonts w:eastAsiaTheme="minorHAnsi"/>
          <w:color w:val="000000"/>
          <w:lang w:eastAsia="en-US"/>
        </w:rPr>
        <w:t>1.2.1.</w:t>
      </w:r>
      <w:r w:rsidR="00BB3197" w:rsidRPr="00BB3197">
        <w:rPr>
          <w:rFonts w:eastAsiaTheme="minorHAnsi"/>
          <w:color w:val="000000"/>
          <w:lang w:eastAsia="en-US"/>
        </w:rPr>
        <w:tab/>
        <w:t>Ф</w:t>
      </w:r>
      <w:r w:rsidRPr="00BB3197">
        <w:rPr>
          <w:rFonts w:eastAsiaTheme="minorHAnsi"/>
          <w:color w:val="000000"/>
          <w:lang w:eastAsia="en-US"/>
        </w:rPr>
        <w:t xml:space="preserve">изическим лицам </w:t>
      </w:r>
      <w:r w:rsidR="00BB3197" w:rsidRPr="00BB3197">
        <w:rPr>
          <w:rFonts w:eastAsiaTheme="minorHAnsi"/>
          <w:color w:val="000000"/>
          <w:lang w:eastAsia="en-US"/>
        </w:rPr>
        <w:t>–</w:t>
      </w:r>
      <w:r w:rsidRPr="00BB3197">
        <w:rPr>
          <w:rFonts w:eastAsiaTheme="minorHAnsi"/>
          <w:color w:val="000000"/>
          <w:lang w:eastAsia="en-US"/>
        </w:rPr>
        <w:t xml:space="preserve"> г</w:t>
      </w:r>
      <w:r w:rsidRPr="00BB3197"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</w:t>
      </w:r>
      <w:r w:rsidR="00BB3197" w:rsidRPr="00BB3197">
        <w:t xml:space="preserve">раво собственности </w:t>
      </w:r>
      <w:r w:rsidRPr="00BB3197">
        <w:t>на которые у граждан и иных лиц отсутствует;</w:t>
      </w:r>
    </w:p>
    <w:p w:rsidR="008F591D" w:rsidRPr="00BB3197" w:rsidRDefault="00F33819" w:rsidP="00BB3197">
      <w:pPr>
        <w:ind w:firstLine="709"/>
        <w:jc w:val="both"/>
        <w:rPr>
          <w:rFonts w:eastAsiaTheme="minorHAnsi"/>
          <w:color w:val="000000"/>
          <w:lang w:eastAsia="en-US"/>
        </w:rPr>
      </w:pPr>
      <w:r w:rsidRPr="00BB3197">
        <w:t>1.2.2.</w:t>
      </w:r>
      <w:r w:rsidR="00BB3197" w:rsidRPr="00BB3197">
        <w:tab/>
        <w:t>Н</w:t>
      </w:r>
      <w:r w:rsidRPr="00BB3197">
        <w:t>аследникам граждан, указанных в п. 1.2.1 регламента</w:t>
      </w:r>
      <w:r w:rsidRPr="00BB3197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8F591D" w:rsidRPr="00BB3197" w:rsidRDefault="00F33819" w:rsidP="00BB31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F591D" w:rsidRPr="00BB3197" w:rsidRDefault="00F33819" w:rsidP="00BB31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8F591D" w:rsidRPr="00BB3197" w:rsidRDefault="00F33819" w:rsidP="00BB31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BB3197" w:rsidRPr="00BB3197">
        <w:rPr>
          <w:rFonts w:ascii="Times New Roman" w:hAnsi="Times New Roman" w:cs="Times New Roman"/>
          <w:sz w:val="24"/>
          <w:szCs w:val="24"/>
        </w:rPr>
        <w:t> </w:t>
      </w:r>
      <w:r w:rsidRPr="00BB3197">
        <w:rPr>
          <w:rFonts w:ascii="Times New Roman" w:hAnsi="Times New Roman" w:cs="Times New Roman"/>
          <w:sz w:val="24"/>
          <w:szCs w:val="24"/>
        </w:rPr>
        <w:t xml:space="preserve">законные представители (родители, усыновители, опекуны) несовершеннолетних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возрасте до 14 лет, опекуны недееспособных граждан;</w:t>
      </w:r>
    </w:p>
    <w:p w:rsidR="008F591D" w:rsidRPr="00BB3197" w:rsidRDefault="00F33819" w:rsidP="00BB31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BB3197" w:rsidRPr="00BB3197">
        <w:rPr>
          <w:rFonts w:ascii="Times New Roman" w:hAnsi="Times New Roman" w:cs="Times New Roman"/>
          <w:sz w:val="24"/>
          <w:szCs w:val="24"/>
        </w:rPr>
        <w:t> </w:t>
      </w:r>
      <w:r w:rsidRPr="00BB3197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доверенности.</w:t>
      </w:r>
    </w:p>
    <w:p w:rsidR="008F591D" w:rsidRPr="00BB3197" w:rsidRDefault="00F33819" w:rsidP="00BB31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  <w:lang w:eastAsia="en-US"/>
        </w:rPr>
        <w:t xml:space="preserve">В качестве уполномоченного представителя заявителя может быть лицо, указанное </w:t>
      </w:r>
      <w:r w:rsidR="00CA57A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B3197" w:rsidRPr="00BB31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8" w:anchor="A8I0NL" w:tooltip="https://docs.cntd.ru/document/902228011#A8I0NL" w:history="1">
        <w:r w:rsidRPr="00BB3197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части 2 статьи 5 Федерального закона от 27.07.2010 № 210-ФЗ </w:t>
        </w:r>
        <w:r w:rsidR="00BB3197" w:rsidRPr="00BB3197">
          <w:rPr>
            <w:rFonts w:ascii="Times New Roman" w:hAnsi="Times New Roman" w:cs="Times New Roman"/>
            <w:sz w:val="24"/>
            <w:szCs w:val="24"/>
            <w:lang w:eastAsia="en-US"/>
          </w:rPr>
          <w:t>«</w:t>
        </w:r>
        <w:r w:rsidRPr="00BB3197">
          <w:rPr>
            <w:rFonts w:ascii="Times New Roman" w:hAnsi="Times New Roman" w:cs="Times New Roman"/>
            <w:sz w:val="24"/>
            <w:szCs w:val="24"/>
            <w:lang w:eastAsia="en-US"/>
          </w:rPr>
          <w:t>Об организации предоставления государственных и муниципальных услуг</w:t>
        </w:r>
        <w:r w:rsidR="00BB3197" w:rsidRPr="00BB3197">
          <w:rPr>
            <w:rFonts w:ascii="Times New Roman" w:hAnsi="Times New Roman" w:cs="Times New Roman"/>
            <w:sz w:val="24"/>
            <w:szCs w:val="24"/>
            <w:lang w:eastAsia="en-US"/>
          </w:rPr>
          <w:t>»</w:t>
        </w:r>
      </w:hyperlink>
      <w:r w:rsidRPr="00BB319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F591D" w:rsidRPr="00BB3197" w:rsidRDefault="00F33819" w:rsidP="00BB3197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BB3197" w:rsidRPr="00BB3197">
        <w:rPr>
          <w:rFonts w:ascii="Times New Roman" w:hAnsi="Times New Roman" w:cs="Times New Roman"/>
          <w:sz w:val="24"/>
          <w:szCs w:val="24"/>
        </w:rPr>
        <w:t>«</w:t>
      </w:r>
      <w:r w:rsidRPr="00BB3197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BB3197" w:rsidRPr="00BB3197">
        <w:rPr>
          <w:rFonts w:ascii="Times New Roman" w:hAnsi="Times New Roman" w:cs="Times New Roman"/>
          <w:sz w:val="24"/>
          <w:szCs w:val="24"/>
        </w:rPr>
        <w:t>»</w:t>
      </w:r>
      <w:r w:rsidRPr="00BB3197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государственной информационной системе </w:t>
      </w:r>
      <w:r w:rsidR="00BB3197" w:rsidRPr="00BB3197">
        <w:rPr>
          <w:rFonts w:ascii="Times New Roman" w:hAnsi="Times New Roman" w:cs="Times New Roman"/>
          <w:sz w:val="24"/>
          <w:szCs w:val="24"/>
        </w:rPr>
        <w:t>«</w:t>
      </w:r>
      <w:r w:rsidRPr="00BB3197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BB3197" w:rsidRPr="00BB3197">
        <w:rPr>
          <w:rFonts w:ascii="Times New Roman" w:hAnsi="Times New Roman" w:cs="Times New Roman"/>
          <w:sz w:val="24"/>
          <w:szCs w:val="24"/>
        </w:rPr>
        <w:t>»</w:t>
      </w:r>
      <w:r w:rsidRPr="00BB3197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8F591D" w:rsidRPr="00CA57AC" w:rsidRDefault="008F59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BB31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F591D" w:rsidRPr="00BB3197" w:rsidRDefault="008F59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</w:p>
    <w:p w:rsidR="008F591D" w:rsidRPr="00BB3197" w:rsidRDefault="00F33819" w:rsidP="00CA57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на который не разграничена), на котором расположен жилой дом, возведенный до 14 мая 1998 года (сокращенное наименование: </w:t>
      </w:r>
      <w:r w:rsidRPr="00BB3197">
        <w:rPr>
          <w:rFonts w:ascii="Times New Roman" w:eastAsia="Calibri" w:hAnsi="Times New Roman" w:cs="Times New Roman"/>
          <w:sz w:val="24"/>
          <w:szCs w:val="24"/>
        </w:rPr>
        <w:t>Предоставление гражданину в собственность бесплатно земельного участка, на котором расположен жилой дом</w:t>
      </w:r>
      <w:r w:rsidRPr="00BB3197">
        <w:rPr>
          <w:rFonts w:ascii="Times New Roman" w:hAnsi="Times New Roman" w:cs="Times New Roman"/>
          <w:sz w:val="24"/>
          <w:szCs w:val="24"/>
        </w:rPr>
        <w:t>).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F33819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Киришский муниципальный район Ленинградской области (далее </w:t>
      </w:r>
      <w:r w:rsidR="00CA57AC">
        <w:rPr>
          <w:rFonts w:ascii="Times New Roman" w:hAnsi="Times New Roman" w:cs="Times New Roman"/>
          <w:sz w:val="24"/>
          <w:szCs w:val="24"/>
        </w:rPr>
        <w:t>–</w:t>
      </w:r>
      <w:r w:rsidRPr="00BB3197">
        <w:rPr>
          <w:rFonts w:ascii="Times New Roman" w:hAnsi="Times New Roman" w:cs="Times New Roman"/>
          <w:sz w:val="24"/>
          <w:szCs w:val="24"/>
        </w:rPr>
        <w:t xml:space="preserve"> ОМСУ)</w:t>
      </w:r>
      <w:r w:rsidR="00CA57AC">
        <w:rPr>
          <w:rFonts w:ascii="Times New Roman" w:hAnsi="Times New Roman" w:cs="Times New Roman"/>
          <w:sz w:val="24"/>
          <w:szCs w:val="24"/>
        </w:rPr>
        <w:t>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2.3.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услуги.</w:t>
      </w:r>
    </w:p>
    <w:p w:rsidR="008F591D" w:rsidRPr="00BB3197" w:rsidRDefault="00F33819" w:rsidP="00CA57AC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Результатом предоставления услуги является: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eastAsia="Calibri" w:hAnsi="Times New Roman" w:cs="Times New Roman"/>
          <w:sz w:val="24"/>
          <w:szCs w:val="24"/>
        </w:rPr>
        <w:t xml:space="preserve">решение о предоставлении земельного участка, на котором расположен жилой дом </w:t>
      </w:r>
      <w:r w:rsidRPr="00BB3197">
        <w:rPr>
          <w:rFonts w:ascii="Times New Roman" w:hAnsi="Times New Roman" w:cs="Times New Roman"/>
          <w:sz w:val="24"/>
          <w:szCs w:val="24"/>
        </w:rPr>
        <w:t xml:space="preserve">(приложение к настоящему регламенту </w:t>
      </w:r>
      <w:r w:rsidR="00CA57AC">
        <w:rPr>
          <w:rFonts w:ascii="Times New Roman" w:hAnsi="Times New Roman" w:cs="Times New Roman"/>
          <w:sz w:val="24"/>
          <w:szCs w:val="24"/>
        </w:rPr>
        <w:t>–</w:t>
      </w:r>
      <w:r w:rsidRPr="00BB3197">
        <w:rPr>
          <w:rFonts w:ascii="Times New Roman" w:hAnsi="Times New Roman" w:cs="Times New Roman"/>
          <w:sz w:val="24"/>
          <w:szCs w:val="24"/>
        </w:rPr>
        <w:t xml:space="preserve"> образец</w:t>
      </w:r>
      <w:r w:rsidR="00CA57AC">
        <w:rPr>
          <w:rFonts w:ascii="Times New Roman" w:hAnsi="Times New Roman" w:cs="Times New Roman"/>
          <w:sz w:val="24"/>
          <w:szCs w:val="24"/>
        </w:rPr>
        <w:t xml:space="preserve"> №</w:t>
      </w:r>
      <w:r w:rsidRPr="00BB3197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(приложение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к настоящему регламенту – образец </w:t>
      </w:r>
      <w:r w:rsidR="00CA57AC">
        <w:rPr>
          <w:rFonts w:ascii="Times New Roman" w:hAnsi="Times New Roman" w:cs="Times New Roman"/>
          <w:sz w:val="24"/>
          <w:szCs w:val="24"/>
        </w:rPr>
        <w:t xml:space="preserve">№ </w:t>
      </w:r>
      <w:r w:rsidRPr="00BB3197">
        <w:rPr>
          <w:rFonts w:ascii="Times New Roman" w:hAnsi="Times New Roman" w:cs="Times New Roman"/>
          <w:sz w:val="24"/>
          <w:szCs w:val="24"/>
        </w:rPr>
        <w:t>3);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договор аренды земельного участка, на котором расположен жилой дом, по форме, утвержденной нормативным правовым актом Администрации МО.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(в соответствии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со способом, указанным заявителем при подаче заявления и документов):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Портале государственных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 муниципальных услуг Ленинградской области (далее – ПГУ ЛО)/ЕПГУ (при технической реализации).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2.4.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20 календарных дней со дня регистрации заявления в ОМСУ. 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2.5.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2.6.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2.7.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при направлении запроса на бумажном носителе из МФЦ в ОМСУ </w:t>
      </w:r>
      <w:r w:rsidR="00CA57AC">
        <w:rPr>
          <w:rFonts w:ascii="Times New Roman" w:hAnsi="Times New Roman" w:cs="Times New Roman"/>
          <w:sz w:val="24"/>
          <w:szCs w:val="24"/>
        </w:rPr>
        <w:t>–</w:t>
      </w:r>
      <w:r w:rsidRPr="00BB3197">
        <w:rPr>
          <w:rFonts w:ascii="Times New Roman" w:hAnsi="Times New Roman" w:cs="Times New Roman"/>
          <w:sz w:val="24"/>
          <w:szCs w:val="24"/>
        </w:rPr>
        <w:t xml:space="preserve"> в день передачи документов из МФЦ в ОМСУ;</w:t>
      </w:r>
    </w:p>
    <w:p w:rsidR="008F591D" w:rsidRPr="00BB3197" w:rsidRDefault="00F33819" w:rsidP="00CA57A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-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ЕПГУ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2.8.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CA57AC">
        <w:rPr>
          <w:rFonts w:ascii="Times New Roman" w:hAnsi="Times New Roman" w:cs="Times New Roman"/>
          <w:sz w:val="24"/>
          <w:szCs w:val="24"/>
        </w:rPr>
        <w:t>«</w:t>
      </w:r>
      <w:r w:rsidRPr="00BB3197">
        <w:rPr>
          <w:rFonts w:ascii="Times New Roman" w:hAnsi="Times New Roman" w:cs="Times New Roman"/>
          <w:sz w:val="24"/>
          <w:szCs w:val="24"/>
        </w:rPr>
        <w:t>Интернет</w:t>
      </w:r>
      <w:r w:rsidR="00CA57AC">
        <w:rPr>
          <w:rFonts w:ascii="Times New Roman" w:hAnsi="Times New Roman" w:cs="Times New Roman"/>
          <w:sz w:val="24"/>
          <w:szCs w:val="24"/>
        </w:rPr>
        <w:t>»</w:t>
      </w:r>
      <w:r w:rsidRPr="00BB3197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2.9.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Показатели качества и доступности муниципальной услуги.</w:t>
      </w:r>
    </w:p>
    <w:p w:rsidR="008F591D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на официальном сайте ОМСУ в информационно-телекоммуникационной сети </w:t>
      </w:r>
      <w:r w:rsidR="00CA57AC">
        <w:rPr>
          <w:rFonts w:ascii="Times New Roman" w:hAnsi="Times New Roman" w:cs="Times New Roman"/>
          <w:sz w:val="24"/>
          <w:szCs w:val="24"/>
        </w:rPr>
        <w:t>«</w:t>
      </w:r>
      <w:r w:rsidRPr="00BB3197">
        <w:rPr>
          <w:rFonts w:ascii="Times New Roman" w:hAnsi="Times New Roman" w:cs="Times New Roman"/>
          <w:sz w:val="24"/>
          <w:szCs w:val="24"/>
        </w:rPr>
        <w:t>Интернет</w:t>
      </w:r>
      <w:r w:rsidR="00CA57AC">
        <w:rPr>
          <w:rFonts w:ascii="Times New Roman" w:hAnsi="Times New Roman" w:cs="Times New Roman"/>
          <w:sz w:val="24"/>
          <w:szCs w:val="24"/>
        </w:rPr>
        <w:t>»</w:t>
      </w:r>
      <w:r w:rsidRPr="00BB3197">
        <w:rPr>
          <w:rFonts w:ascii="Times New Roman" w:hAnsi="Times New Roman" w:cs="Times New Roman"/>
          <w:sz w:val="24"/>
          <w:szCs w:val="24"/>
        </w:rPr>
        <w:t xml:space="preserve">,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а также на Едином портале.</w:t>
      </w:r>
    </w:p>
    <w:p w:rsidR="00CA57AC" w:rsidRPr="00BB3197" w:rsidRDefault="00CA57AC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lastRenderedPageBreak/>
        <w:t>2.10.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2.10.1.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законодательством Российской Федерации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2.10.2.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2.10.3.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2.10.4</w:t>
      </w:r>
      <w:r w:rsidR="00CA57AC">
        <w:rPr>
          <w:rFonts w:ascii="Times New Roman" w:hAnsi="Times New Roman" w:cs="Times New Roman"/>
          <w:sz w:val="24"/>
          <w:szCs w:val="24"/>
        </w:rPr>
        <w:t>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ГБУ ЛО «МФЦ» и уполномоченным органом.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2.10.5.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2.11.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="00CA57AC">
        <w:rPr>
          <w:rFonts w:ascii="Times New Roman" w:hAnsi="Times New Roman" w:cs="Times New Roman"/>
          <w:sz w:val="24"/>
          <w:szCs w:val="24"/>
        </w:rPr>
        <w:t>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2.11.1.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lastRenderedPageBreak/>
        <w:t xml:space="preserve">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к настоящему регламенту (таблица № 2).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2.11.2.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2.12.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2.12.1.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приведены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приложении к настоящему регламенту (таблица № 3).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2.12.2.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Основания для приостановления предоставления муниципальной услуги </w:t>
      </w:r>
      <w:r w:rsidR="00CA57AC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F591D" w:rsidRPr="00BB3197" w:rsidRDefault="00F33819" w:rsidP="00CA57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2.12.3.</w:t>
      </w:r>
      <w:r w:rsidR="00CA57AC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8F591D" w:rsidRPr="00BB3197" w:rsidRDefault="008F591D" w:rsidP="00CA57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CA5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F591D" w:rsidRDefault="00F33819" w:rsidP="00CA5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CA57AC" w:rsidRPr="00BB3197" w:rsidRDefault="00CA57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3.1.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3.2.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Профилирование заявителя.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к настоящему регламенту (таблица № 1).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3.3.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3197">
        <w:rPr>
          <w:rFonts w:ascii="Times New Roman" w:hAnsi="Times New Roman" w:cs="Times New Roman"/>
          <w:sz w:val="24"/>
          <w:szCs w:val="24"/>
        </w:rPr>
        <w:t>3.3.1.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F591D" w:rsidRPr="00BB3197" w:rsidRDefault="00F33819" w:rsidP="00A53BC0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3.3.2.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</w:t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признании утратившими силу отдельных положений законодательных актов </w:t>
      </w:r>
      <w:r w:rsidR="00A53BC0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и аутентификация могут осуществляться посредством: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1)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="00AB4E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информационных технологий, предусмотренных </w:t>
      </w:r>
      <w:hyperlink r:id="rId13" w:tooltip="https://login.consultant.ru/link/?req=doc&amp;base=LAW&amp;n=494999&amp;dst=100189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BB31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BB31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3.3.3.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 (или) информации приведены в приложении к настоящему регламенту (таблица № 3).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 w:rsidR="00AB4EA3">
        <w:rPr>
          <w:rFonts w:ascii="Times New Roman" w:hAnsi="Times New Roman" w:cs="Times New Roman"/>
          <w:sz w:val="24"/>
          <w:szCs w:val="24"/>
        </w:rPr>
        <w:t xml:space="preserve">№ </w:t>
      </w:r>
      <w:r w:rsidRPr="00BB3197">
        <w:rPr>
          <w:rFonts w:ascii="Times New Roman" w:hAnsi="Times New Roman" w:cs="Times New Roman"/>
          <w:sz w:val="24"/>
          <w:szCs w:val="24"/>
        </w:rPr>
        <w:t>3).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3.3.4.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Возможность приема ОМСУ или МФЦ запроса и документов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3.3.5.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ОМСУ или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</w:t>
      </w:r>
      <w:r w:rsidR="00AB4EA3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день передачи документов.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3.4.</w:t>
      </w:r>
      <w:r w:rsidR="00AB4EA3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AB4EA3">
        <w:rPr>
          <w:rFonts w:ascii="Times New Roman" w:hAnsi="Times New Roman" w:cs="Times New Roman"/>
          <w:sz w:val="24"/>
          <w:szCs w:val="24"/>
        </w:rPr>
        <w:t>«</w:t>
      </w:r>
      <w:r w:rsidRPr="00BB3197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 w:rsidR="00AB4EA3">
        <w:rPr>
          <w:rFonts w:ascii="Times New Roman" w:hAnsi="Times New Roman" w:cs="Times New Roman"/>
          <w:sz w:val="24"/>
          <w:szCs w:val="24"/>
        </w:rPr>
        <w:t>»</w:t>
      </w:r>
      <w:r w:rsidRPr="00BB3197">
        <w:rPr>
          <w:rFonts w:ascii="Times New Roman" w:hAnsi="Times New Roman" w:cs="Times New Roman"/>
          <w:sz w:val="24"/>
          <w:szCs w:val="24"/>
        </w:rPr>
        <w:t xml:space="preserve"> следующих межведомственных информационных запросов:</w:t>
      </w:r>
    </w:p>
    <w:p w:rsidR="008F591D" w:rsidRPr="00BB3197" w:rsidRDefault="00AB4EA3" w:rsidP="00AB4EA3">
      <w:pPr>
        <w:pStyle w:val="ConsPlusNormal"/>
        <w:numPr>
          <w:ilvl w:val="0"/>
          <w:numId w:val="5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819" w:rsidRPr="00BB3197">
        <w:rPr>
          <w:rFonts w:ascii="Times New Roman" w:hAnsi="Times New Roman" w:cs="Times New Roman"/>
          <w:sz w:val="24"/>
          <w:szCs w:val="24"/>
        </w:rPr>
        <w:t xml:space="preserve">выписка из </w:t>
      </w:r>
      <w:proofErr w:type="spellStart"/>
      <w:r w:rsidR="00F33819" w:rsidRPr="00BB3197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F33819" w:rsidRPr="00BB3197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8F591D" w:rsidRPr="00BB3197" w:rsidRDefault="00F33819" w:rsidP="00AB4EA3">
      <w:pPr>
        <w:pStyle w:val="ConsPlusNormal"/>
        <w:numPr>
          <w:ilvl w:val="0"/>
          <w:numId w:val="5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сведения о наличии либо отсутствии регистрации по месту жительства </w:t>
      </w:r>
      <w:r w:rsidR="00A53BC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и</w:t>
      </w:r>
      <w:r w:rsidR="00AB4EA3">
        <w:rPr>
          <w:rFonts w:ascii="Times New Roman" w:hAnsi="Times New Roman" w:cs="Times New Roman"/>
          <w:sz w:val="24"/>
          <w:szCs w:val="24"/>
        </w:rPr>
        <w:t xml:space="preserve"> </w:t>
      </w:r>
      <w:r w:rsidRPr="00BB3197">
        <w:rPr>
          <w:rFonts w:ascii="Times New Roman" w:hAnsi="Times New Roman" w:cs="Times New Roman"/>
          <w:sz w:val="24"/>
          <w:szCs w:val="24"/>
        </w:rPr>
        <w:t>(или) месту пребывания гражданина Российской Федерации в пределах Ленинградской области;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8F591D" w:rsidRPr="00BB3197" w:rsidRDefault="00F33819" w:rsidP="00AB4EA3">
      <w:pPr>
        <w:pStyle w:val="ConsPlusNormal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недвижимости об объекте недвижимости (ЕГРН)</w:t>
      </w:r>
      <w:r w:rsidR="00AB4EA3">
        <w:rPr>
          <w:rFonts w:ascii="Times New Roman" w:hAnsi="Times New Roman" w:cs="Times New Roman"/>
          <w:sz w:val="24"/>
          <w:szCs w:val="24"/>
        </w:rPr>
        <w:t>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BB319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AB4EA3">
        <w:rPr>
          <w:rFonts w:ascii="Times New Roman" w:hAnsi="Times New Roman" w:cs="Times New Roman"/>
          <w:sz w:val="24"/>
          <w:szCs w:val="24"/>
        </w:rPr>
        <w:t>;</w:t>
      </w:r>
      <w:r w:rsidRPr="00BB3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91D" w:rsidRPr="00BB3197" w:rsidRDefault="00F33819" w:rsidP="00AB4EA3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документы, находящиеся в распоряжении государственных органов, органов местного самоуправления и иных органов, подтверждающие право заявителя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lastRenderedPageBreak/>
        <w:t xml:space="preserve">на предоставление земельного участка в собственность бесплатно;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3.5.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Принятие решения о предоставлении (отказе в предоставлении) муниципальной услуги.</w:t>
      </w:r>
    </w:p>
    <w:p w:rsidR="008F591D" w:rsidRPr="00BB3197" w:rsidRDefault="00F33819" w:rsidP="00280260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3.5.1.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приложении к настоящему регламенту (таблица № 3).</w:t>
      </w:r>
    </w:p>
    <w:p w:rsidR="008F591D" w:rsidRPr="00BB3197" w:rsidRDefault="00F33819" w:rsidP="00280260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3.5.2.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Срок принятия решения об отказе, при отсутствии права на получение муниципальной услуги – 5 календарных дней со дня регистрации заявления</w:t>
      </w:r>
      <w:r w:rsidR="00280260">
        <w:rPr>
          <w:rFonts w:ascii="Times New Roman" w:hAnsi="Times New Roman" w:cs="Times New Roman"/>
          <w:sz w:val="24"/>
          <w:szCs w:val="24"/>
        </w:rPr>
        <w:t>.</w:t>
      </w:r>
    </w:p>
    <w:p w:rsidR="008F591D" w:rsidRPr="00BB3197" w:rsidRDefault="00F33819" w:rsidP="00280260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3.5.3.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муниципальной услуги –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20 календарных дней со дня регистрации заявления.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3.6.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3.6.1.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 xml:space="preserve">(в соответствии со способом, указанным заявителем при подаче заявления и документов),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в течение не более 1 рабочего дня: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ПГУ ЛО/ЕПГУ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8F591D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3.6.2.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280260">
        <w:rPr>
          <w:rFonts w:ascii="Times New Roman" w:hAnsi="Times New Roman" w:cs="Times New Roman"/>
          <w:sz w:val="24"/>
          <w:szCs w:val="24"/>
        </w:rPr>
        <w:t xml:space="preserve">Возможность предоставления уполномоченным органом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280260">
        <w:rPr>
          <w:rFonts w:ascii="Times New Roman" w:hAnsi="Times New Roman" w:cs="Times New Roman"/>
          <w:sz w:val="24"/>
          <w:szCs w:val="24"/>
        </w:rPr>
        <w:t>или многофункциональным</w:t>
      </w:r>
      <w:r w:rsidRPr="00BB3197">
        <w:rPr>
          <w:rFonts w:ascii="Times New Roman" w:hAnsi="Times New Roman" w:cs="Times New Roman"/>
          <w:sz w:val="24"/>
          <w:szCs w:val="24"/>
        </w:rPr>
        <w:t xml:space="preserve"> центром результата муниципальной услуги по выбору заявителя независимо от его места жительства</w:t>
      </w:r>
      <w:r w:rsidR="00280260">
        <w:rPr>
          <w:rFonts w:ascii="Times New Roman" w:hAnsi="Times New Roman" w:cs="Times New Roman"/>
          <w:sz w:val="24"/>
          <w:szCs w:val="24"/>
        </w:rPr>
        <w:t>,</w:t>
      </w:r>
      <w:r w:rsidRPr="00BB3197">
        <w:rPr>
          <w:rFonts w:ascii="Times New Roman" w:hAnsi="Times New Roman" w:cs="Times New Roman"/>
          <w:sz w:val="24"/>
          <w:szCs w:val="24"/>
        </w:rPr>
        <w:t xml:space="preserve"> либо места пребывания</w:t>
      </w:r>
      <w:r w:rsidR="00280260">
        <w:rPr>
          <w:rFonts w:ascii="Times New Roman" w:hAnsi="Times New Roman" w:cs="Times New Roman"/>
          <w:sz w:val="24"/>
          <w:szCs w:val="24"/>
        </w:rPr>
        <w:t>,</w:t>
      </w:r>
      <w:r w:rsidRPr="00BB3197">
        <w:rPr>
          <w:rFonts w:ascii="Times New Roman" w:hAnsi="Times New Roman" w:cs="Times New Roman"/>
          <w:sz w:val="24"/>
          <w:szCs w:val="24"/>
        </w:rPr>
        <w:t xml:space="preserve"> либо места нахождения </w:t>
      </w:r>
      <w:r w:rsidR="00280260">
        <w:rPr>
          <w:rFonts w:ascii="Times New Roman" w:hAnsi="Times New Roman" w:cs="Times New Roman"/>
          <w:sz w:val="24"/>
          <w:szCs w:val="24"/>
        </w:rPr>
        <w:br/>
      </w:r>
      <w:r w:rsidRPr="00BB3197">
        <w:rPr>
          <w:rFonts w:ascii="Times New Roman" w:hAnsi="Times New Roman" w:cs="Times New Roman"/>
          <w:sz w:val="24"/>
          <w:szCs w:val="24"/>
        </w:rPr>
        <w:t>не предусмотрена.</w:t>
      </w:r>
    </w:p>
    <w:p w:rsidR="00280260" w:rsidRPr="00BB3197" w:rsidRDefault="00280260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260" w:rsidRDefault="00F33819" w:rsidP="00280260">
      <w:pPr>
        <w:pStyle w:val="ConsPlusNormal"/>
        <w:tabs>
          <w:tab w:val="left" w:pos="284"/>
          <w:tab w:val="left" w:pos="1134"/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4.</w:t>
      </w:r>
      <w:r w:rsidR="00280260">
        <w:rPr>
          <w:rFonts w:ascii="Times New Roman" w:hAnsi="Times New Roman" w:cs="Times New Roman"/>
          <w:sz w:val="24"/>
          <w:szCs w:val="24"/>
        </w:rPr>
        <w:tab/>
      </w:r>
      <w:r w:rsidRPr="00BB3197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заявителя об изменении статуса </w:t>
      </w:r>
    </w:p>
    <w:p w:rsidR="008F591D" w:rsidRDefault="00F33819" w:rsidP="00280260">
      <w:pPr>
        <w:pStyle w:val="ConsPlusNormal"/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рассмотрения запроса о пред</w:t>
      </w:r>
      <w:r w:rsidR="00280260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</w:p>
    <w:p w:rsidR="00280260" w:rsidRPr="00BB3197" w:rsidRDefault="00280260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F591D" w:rsidRPr="00BB3197" w:rsidRDefault="00F33819" w:rsidP="00AB4EA3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97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8F591D" w:rsidRPr="00BB3197" w:rsidRDefault="008F591D" w:rsidP="00AB4EA3">
      <w:pPr>
        <w:tabs>
          <w:tab w:val="left" w:pos="1134"/>
          <w:tab w:val="left" w:pos="1418"/>
        </w:tabs>
        <w:spacing w:after="200" w:line="276" w:lineRule="auto"/>
        <w:ind w:firstLine="709"/>
        <w:jc w:val="right"/>
        <w:rPr>
          <w:rFonts w:eastAsiaTheme="minorHAnsi"/>
          <w:lang w:eastAsia="en-US"/>
        </w:rPr>
        <w:sectPr w:rsidR="008F591D" w:rsidRPr="00BB3197" w:rsidSect="00BB3197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F591D" w:rsidRPr="00BB3197" w:rsidRDefault="00F33819" w:rsidP="00280260">
      <w:pPr>
        <w:jc w:val="right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lastRenderedPageBreak/>
        <w:t>Приложение</w:t>
      </w:r>
    </w:p>
    <w:p w:rsidR="008F591D" w:rsidRPr="00BB3197" w:rsidRDefault="00F33819" w:rsidP="00280260">
      <w:pPr>
        <w:ind w:firstLine="709"/>
        <w:jc w:val="right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 xml:space="preserve">к </w:t>
      </w:r>
      <w:r w:rsidR="00280260">
        <w:rPr>
          <w:rFonts w:eastAsiaTheme="minorHAnsi"/>
          <w:lang w:eastAsia="en-US"/>
        </w:rPr>
        <w:t>а</w:t>
      </w:r>
      <w:r w:rsidRPr="00BB3197">
        <w:rPr>
          <w:rFonts w:eastAsiaTheme="minorHAnsi"/>
          <w:lang w:eastAsia="en-US"/>
        </w:rPr>
        <w:t>дминистративному регламенту</w:t>
      </w:r>
    </w:p>
    <w:p w:rsidR="00280260" w:rsidRDefault="0028026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280260" w:rsidRDefault="0028026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280260" w:rsidRDefault="0028026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ПЕРЕЧЕНЬ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ус</w:t>
      </w:r>
      <w:r w:rsidR="00376390" w:rsidRPr="00BB3197">
        <w:rPr>
          <w:rFonts w:eastAsiaTheme="minorHAnsi"/>
          <w:lang w:eastAsia="en-US"/>
        </w:rPr>
        <w:t>ловных обозначений и сокращений.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Идентификаторы категорий (признаков) заявителей</w:t>
      </w:r>
      <w:r w:rsidR="00376390" w:rsidRPr="00BB3197">
        <w:rPr>
          <w:rFonts w:eastAsiaTheme="minorHAnsi"/>
          <w:lang w:eastAsia="en-US"/>
        </w:rPr>
        <w:t>.</w:t>
      </w:r>
    </w:p>
    <w:p w:rsidR="00280260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Исчерпывающий перечень документов,</w:t>
      </w:r>
      <w:r w:rsidR="00376390" w:rsidRPr="00BB3197">
        <w:rPr>
          <w:rFonts w:eastAsiaTheme="minorHAnsi"/>
          <w:lang w:eastAsia="en-US"/>
        </w:rPr>
        <w:t xml:space="preserve"> 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необходимых для пред</w:t>
      </w:r>
      <w:r w:rsidR="00376390" w:rsidRPr="00BB3197">
        <w:rPr>
          <w:rFonts w:eastAsiaTheme="minorHAnsi"/>
          <w:lang w:eastAsia="en-US"/>
        </w:rPr>
        <w:t>оставления муниципальной услуги.</w:t>
      </w:r>
    </w:p>
    <w:p w:rsidR="00280260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Исчерпывающий перечень оснований для отказа</w:t>
      </w:r>
      <w:r w:rsidR="00376390" w:rsidRPr="00BB3197">
        <w:rPr>
          <w:rFonts w:eastAsiaTheme="minorHAnsi"/>
          <w:lang w:eastAsia="en-US"/>
        </w:rPr>
        <w:t xml:space="preserve"> </w:t>
      </w:r>
      <w:r w:rsidRPr="00BB3197">
        <w:rPr>
          <w:rFonts w:eastAsiaTheme="minorHAnsi"/>
          <w:lang w:eastAsia="en-US"/>
        </w:rPr>
        <w:t xml:space="preserve">в приеме запроса </w:t>
      </w:r>
    </w:p>
    <w:p w:rsidR="00280260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о предоставлении муниципальной услуги и документов,</w:t>
      </w:r>
      <w:r w:rsidR="00376390" w:rsidRPr="00BB3197">
        <w:rPr>
          <w:rFonts w:eastAsiaTheme="minorHAnsi"/>
          <w:lang w:eastAsia="en-US"/>
        </w:rPr>
        <w:t xml:space="preserve"> 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необходимых для предоставления услуги,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  <w:r w:rsidR="00376390" w:rsidRPr="00BB3197">
        <w:rPr>
          <w:rFonts w:eastAsiaTheme="minorHAnsi"/>
          <w:lang w:eastAsia="en-US"/>
        </w:rPr>
        <w:t xml:space="preserve"> </w:t>
      </w:r>
      <w:r w:rsidRPr="00BB3197">
        <w:rPr>
          <w:rFonts w:eastAsiaTheme="minorHAnsi"/>
          <w:lang w:eastAsia="en-US"/>
        </w:rPr>
        <w:t xml:space="preserve">или отказа </w:t>
      </w:r>
      <w:r w:rsidR="00280260">
        <w:rPr>
          <w:rFonts w:eastAsiaTheme="minorHAnsi"/>
          <w:lang w:eastAsia="en-US"/>
        </w:rPr>
        <w:br/>
      </w:r>
      <w:r w:rsidRPr="00BB3197">
        <w:rPr>
          <w:rFonts w:eastAsiaTheme="minorHAnsi"/>
          <w:lang w:eastAsia="en-US"/>
        </w:rPr>
        <w:t>в пред</w:t>
      </w:r>
      <w:r w:rsidR="00376390" w:rsidRPr="00BB3197">
        <w:rPr>
          <w:rFonts w:eastAsiaTheme="minorHAnsi"/>
          <w:lang w:eastAsia="en-US"/>
        </w:rPr>
        <w:t>оставлении муниципальной услуги.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8F591D" w:rsidRPr="00BB3197" w:rsidRDefault="00F33819" w:rsidP="00280260">
      <w:pPr>
        <w:jc w:val="center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8F591D" w:rsidRPr="00BB3197" w:rsidRDefault="008F591D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F591D" w:rsidRPr="00BB3197" w:rsidRDefault="00F33819" w:rsidP="00280260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BB3197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1.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Условные сокращения: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а)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ОМСУ – органы местного самоуправления</w:t>
      </w:r>
      <w:r w:rsidR="00280260">
        <w:rPr>
          <w:rFonts w:eastAsiaTheme="minorHAnsi"/>
          <w:lang w:eastAsia="en-US"/>
        </w:rPr>
        <w:t>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б)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 xml:space="preserve">ЕП, ЕПГУ – федеральная государственная информационная система </w:t>
      </w:r>
      <w:r w:rsidR="00280260">
        <w:rPr>
          <w:rFonts w:eastAsiaTheme="minorHAnsi"/>
          <w:lang w:eastAsia="en-US"/>
        </w:rPr>
        <w:t>«</w:t>
      </w:r>
      <w:r w:rsidRPr="00BB3197">
        <w:rPr>
          <w:rFonts w:eastAsiaTheme="minorHAnsi"/>
          <w:lang w:eastAsia="en-US"/>
        </w:rPr>
        <w:t>Единый портал государственных и муниципальных услуг (функций)</w:t>
      </w:r>
      <w:r w:rsidR="00280260">
        <w:rPr>
          <w:rFonts w:eastAsiaTheme="minorHAnsi"/>
          <w:lang w:eastAsia="en-US"/>
        </w:rPr>
        <w:t>»</w:t>
      </w:r>
      <w:r w:rsidRPr="00BB3197">
        <w:rPr>
          <w:rFonts w:eastAsiaTheme="minorHAnsi"/>
          <w:lang w:eastAsia="en-US"/>
        </w:rPr>
        <w:t>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в)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ПГУ ЛО – портал государственных и муниципальных услуг Ленинградской области;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г)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 xml:space="preserve">МФЦ, ГБУ ЛО «МФЦ» – Государственное бюджетное учреждение Ленинградской области «Многофункциональный центр предоставления государственных </w:t>
      </w:r>
      <w:r w:rsidR="00280260">
        <w:rPr>
          <w:rFonts w:eastAsiaTheme="minorHAnsi"/>
          <w:lang w:eastAsia="en-US"/>
        </w:rPr>
        <w:br/>
      </w:r>
      <w:r w:rsidRPr="00BB3197">
        <w:rPr>
          <w:rFonts w:eastAsiaTheme="minorHAnsi"/>
          <w:lang w:eastAsia="en-US"/>
        </w:rPr>
        <w:t>и муниципальных услуг»</w:t>
      </w:r>
      <w:r w:rsidR="00280260">
        <w:rPr>
          <w:rFonts w:eastAsiaTheme="minorHAnsi"/>
          <w:lang w:eastAsia="en-US"/>
        </w:rPr>
        <w:t>.</w:t>
      </w:r>
    </w:p>
    <w:p w:rsidR="008F591D" w:rsidRPr="00BB3197" w:rsidRDefault="008F591D" w:rsidP="00280260">
      <w:pPr>
        <w:tabs>
          <w:tab w:val="left" w:pos="1134"/>
        </w:tabs>
        <w:jc w:val="both"/>
        <w:outlineLvl w:val="0"/>
        <w:rPr>
          <w:rFonts w:eastAsiaTheme="minorHAnsi"/>
          <w:lang w:eastAsia="en-US"/>
        </w:rPr>
      </w:pP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2.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Условные обозначения: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а)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 xml:space="preserve">[Все] – документы представляются всеми заявителями, обращающимися </w:t>
      </w:r>
      <w:r w:rsidR="003409C9">
        <w:rPr>
          <w:rFonts w:eastAsiaTheme="minorHAnsi"/>
          <w:lang w:eastAsia="en-US"/>
        </w:rPr>
        <w:br/>
      </w:r>
      <w:r w:rsidRPr="00BB3197">
        <w:rPr>
          <w:rFonts w:eastAsiaTheme="minorHAnsi"/>
          <w:lang w:eastAsia="en-US"/>
        </w:rPr>
        <w:t xml:space="preserve">за получением </w:t>
      </w:r>
      <w:r w:rsidRPr="00BB3197">
        <w:t>муниципальной</w:t>
      </w:r>
      <w:r w:rsidRPr="00BB3197">
        <w:rPr>
          <w:rFonts w:eastAsiaTheme="minorHAnsi"/>
          <w:lang w:eastAsia="en-US"/>
        </w:rPr>
        <w:t xml:space="preserve"> услуги;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б)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 xml:space="preserve">ФЛ – физические лица; 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в)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ФЛ (н) – физические лица – наследники;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г)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П(з) – представитель заявителя;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д)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ЕП – Единый портал;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е)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ЕПГУ, ПГУ ЛО – документы подаются посредством портала;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ж)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ПС – документы подаются посредством почтовой связи;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з)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Л - документы подаются при личном посещении МФЦ;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и)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О – представляется оригинал документа;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к)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О(э) – представляется оригинал документа в электронной форме;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л)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К – представляется копия документа;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м)</w:t>
      </w:r>
      <w:r w:rsidR="00280260">
        <w:rPr>
          <w:rFonts w:eastAsiaTheme="minorHAnsi"/>
          <w:lang w:eastAsia="en-US"/>
        </w:rPr>
        <w:tab/>
      </w:r>
      <w:r w:rsidRPr="00BB3197">
        <w:rPr>
          <w:rFonts w:eastAsiaTheme="minorHAnsi"/>
          <w:lang w:eastAsia="en-US"/>
        </w:rPr>
        <w:t>К(э) – представляется копия документа в электронной форме;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н)</w:t>
      </w:r>
      <w:r w:rsidR="00280260">
        <w:rPr>
          <w:rFonts w:eastAsiaTheme="minorHAnsi"/>
          <w:lang w:eastAsia="en-US"/>
        </w:rPr>
        <w:tab/>
      </w:r>
      <w:proofErr w:type="gramStart"/>
      <w:r w:rsidRPr="00BB3197">
        <w:rPr>
          <w:rFonts w:eastAsiaTheme="minorHAnsi"/>
          <w:lang w:eastAsia="en-US"/>
        </w:rPr>
        <w:t>Д(</w:t>
      </w:r>
      <w:proofErr w:type="gramEnd"/>
      <w:r w:rsidRPr="00BB3197">
        <w:rPr>
          <w:rFonts w:eastAsiaTheme="minorHAnsi"/>
          <w:lang w:eastAsia="en-US"/>
        </w:rPr>
        <w:t>1) – документы представляются в одном экземпляре;</w:t>
      </w:r>
    </w:p>
    <w:p w:rsidR="008F591D" w:rsidRPr="00BB3197" w:rsidRDefault="00F33819" w:rsidP="00280260">
      <w:pPr>
        <w:tabs>
          <w:tab w:val="left" w:pos="1134"/>
        </w:tabs>
        <w:ind w:firstLine="709"/>
        <w:jc w:val="both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о)</w:t>
      </w:r>
      <w:r w:rsidR="00280260">
        <w:rPr>
          <w:rFonts w:eastAsiaTheme="minorHAnsi"/>
          <w:lang w:eastAsia="en-US"/>
        </w:rPr>
        <w:tab/>
      </w:r>
      <w:proofErr w:type="gramStart"/>
      <w:r w:rsidRPr="00BB3197">
        <w:rPr>
          <w:rFonts w:eastAsiaTheme="minorHAnsi"/>
          <w:lang w:eastAsia="en-US"/>
        </w:rPr>
        <w:t>Д(</w:t>
      </w:r>
      <w:proofErr w:type="gramEnd"/>
      <w:r w:rsidRPr="00BB3197">
        <w:rPr>
          <w:rFonts w:eastAsiaTheme="minorHAnsi"/>
          <w:lang w:eastAsia="en-US"/>
        </w:rPr>
        <w:t>2) – документы представляются в двух экземплярах.</w:t>
      </w:r>
    </w:p>
    <w:p w:rsidR="008F591D" w:rsidRPr="00BB3197" w:rsidRDefault="008F591D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F591D" w:rsidRDefault="008F591D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280260" w:rsidRDefault="0028026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280260" w:rsidRDefault="0028026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280260" w:rsidRDefault="0028026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280260" w:rsidRPr="00BB3197" w:rsidRDefault="0028026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8F591D" w:rsidRPr="00BB3197" w:rsidRDefault="00F33819" w:rsidP="003409C9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BB3197">
        <w:rPr>
          <w:rFonts w:eastAsiaTheme="minorHAnsi"/>
          <w:b/>
          <w:lang w:eastAsia="en-US"/>
        </w:rPr>
        <w:lastRenderedPageBreak/>
        <w:t>Идентификаторы категорий (признаков) заявителей</w:t>
      </w:r>
    </w:p>
    <w:p w:rsidR="00376390" w:rsidRPr="00BB3197" w:rsidRDefault="0037639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F591D" w:rsidRPr="00BB3197" w:rsidRDefault="00F33819">
      <w:pPr>
        <w:ind w:firstLine="709"/>
        <w:jc w:val="right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Таблица №</w:t>
      </w:r>
      <w:r w:rsidR="003A3B69">
        <w:rPr>
          <w:rFonts w:eastAsiaTheme="minorHAnsi"/>
          <w:lang w:eastAsia="en-US"/>
        </w:rPr>
        <w:t xml:space="preserve"> </w:t>
      </w:r>
      <w:r w:rsidRPr="00BB3197">
        <w:rPr>
          <w:rFonts w:eastAsiaTheme="minorHAnsi"/>
          <w:lang w:eastAsia="en-US"/>
        </w:rPr>
        <w:t>1</w:t>
      </w:r>
    </w:p>
    <w:tbl>
      <w:tblPr>
        <w:tblW w:w="970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8F591D" w:rsidRPr="00BB3197" w:rsidTr="003A3B69">
        <w:tc>
          <w:tcPr>
            <w:tcW w:w="5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1D" w:rsidRPr="00BB3197" w:rsidRDefault="00F33819">
            <w:pPr>
              <w:jc w:val="center"/>
              <w:rPr>
                <w:b/>
              </w:rPr>
            </w:pPr>
            <w:r w:rsidRPr="00BB3197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F33819">
            <w:pPr>
              <w:jc w:val="center"/>
              <w:rPr>
                <w:b/>
              </w:rPr>
            </w:pPr>
            <w:r w:rsidRPr="00BB3197">
              <w:rPr>
                <w:b/>
              </w:rPr>
              <w:t>Результат предоставления муниципальной услуги</w:t>
            </w:r>
          </w:p>
        </w:tc>
      </w:tr>
      <w:tr w:rsidR="008F591D" w:rsidRPr="00BB3197" w:rsidTr="003A3B69">
        <w:trPr>
          <w:trHeight w:val="812"/>
        </w:trPr>
        <w:tc>
          <w:tcPr>
            <w:tcW w:w="5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8F591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1D" w:rsidRPr="00BB3197" w:rsidRDefault="00F33819">
            <w:pPr>
              <w:jc w:val="center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Предоставление гражданину </w:t>
            </w:r>
            <w:r w:rsidR="003A3B69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собственность бесплатно либо в аренду земельного участка, находящегося </w:t>
            </w:r>
            <w:r w:rsidR="003A3B69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муниципальной собственности (государственная собственность </w:t>
            </w:r>
            <w:r w:rsidR="003A3B69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на который не разграничена), на котором расположен жилой дом, </w:t>
            </w:r>
          </w:p>
          <w:p w:rsidR="008F591D" w:rsidRPr="00BB3197" w:rsidRDefault="00F33819">
            <w:pPr>
              <w:jc w:val="center"/>
              <w:rPr>
                <w:b/>
              </w:rPr>
            </w:pPr>
            <w:r w:rsidRPr="00BB3197">
              <w:rPr>
                <w:rFonts w:eastAsia="Calibri"/>
              </w:rPr>
              <w:t>возведенный до 14 мая 1998 года</w:t>
            </w:r>
          </w:p>
        </w:tc>
      </w:tr>
      <w:tr w:rsidR="008F591D" w:rsidRPr="00BB3197" w:rsidTr="003A3B69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F33819" w:rsidP="003A3B69">
            <w:pPr>
              <w:jc w:val="both"/>
            </w:pPr>
            <w:r w:rsidRPr="00BB3197">
              <w:t xml:space="preserve"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</w:t>
            </w:r>
            <w:r w:rsidR="003A3B69">
              <w:br/>
            </w:r>
            <w:r w:rsidRPr="00BB3197">
              <w:t>на который у граждан и иных лиц отсутствует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F33819">
            <w:pPr>
              <w:jc w:val="center"/>
            </w:pPr>
            <w:r w:rsidRPr="00BB3197">
              <w:t>ФЛ</w:t>
            </w:r>
          </w:p>
        </w:tc>
      </w:tr>
      <w:tr w:rsidR="008F591D" w:rsidRPr="00BB3197" w:rsidTr="003A3B69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F33819" w:rsidP="003A3B69">
            <w:pPr>
              <w:jc w:val="both"/>
            </w:pPr>
            <w:r w:rsidRPr="00BB3197">
              <w:rPr>
                <w:rFonts w:eastAsiaTheme="minorHAnsi"/>
                <w:lang w:eastAsia="en-US"/>
              </w:rPr>
              <w:t xml:space="preserve">Наследники граждан, ранее использовавших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t xml:space="preserve">для постоянного проживания, возведенный </w:t>
            </w:r>
            <w:r w:rsidR="003A3B69">
              <w:br/>
            </w:r>
            <w:r w:rsidRPr="00BB3197">
              <w:t xml:space="preserve">до 14 мая 1998 года жилой дом, который расположен в границах населенного пункта </w:t>
            </w:r>
            <w:r w:rsidR="003A3B69">
              <w:br/>
            </w:r>
            <w:r w:rsidRPr="00BB3197">
              <w:t xml:space="preserve">и право собственности, на которые у граждан </w:t>
            </w:r>
            <w:r w:rsidR="003A3B69">
              <w:br/>
            </w:r>
            <w:r w:rsidRPr="00BB3197">
              <w:t>и иных лиц отсутствует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1D" w:rsidRPr="00BB3197" w:rsidRDefault="00F33819">
            <w:pPr>
              <w:jc w:val="center"/>
            </w:pPr>
            <w:r w:rsidRPr="00BB3197">
              <w:t>ФЛ (н)</w:t>
            </w:r>
          </w:p>
        </w:tc>
      </w:tr>
    </w:tbl>
    <w:p w:rsidR="003A3B69" w:rsidRDefault="003A3B69" w:rsidP="003A3B69">
      <w:pPr>
        <w:ind w:left="1080"/>
        <w:outlineLvl w:val="0"/>
        <w:rPr>
          <w:rFonts w:eastAsiaTheme="minorHAnsi"/>
          <w:b/>
          <w:lang w:eastAsia="en-US"/>
        </w:rPr>
      </w:pPr>
      <w:bookmarkStart w:id="0" w:name="Par441"/>
      <w:bookmarkEnd w:id="0"/>
    </w:p>
    <w:p w:rsidR="003A3B69" w:rsidRDefault="00F33819" w:rsidP="003A3B69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BB3197">
        <w:rPr>
          <w:rFonts w:eastAsiaTheme="minorHAnsi"/>
          <w:b/>
          <w:lang w:eastAsia="en-US"/>
        </w:rPr>
        <w:t xml:space="preserve">Исчерпывающий перечень документов, </w:t>
      </w:r>
    </w:p>
    <w:p w:rsidR="008F591D" w:rsidRDefault="00F33819" w:rsidP="003A3B69">
      <w:pPr>
        <w:tabs>
          <w:tab w:val="left" w:pos="426"/>
        </w:tabs>
        <w:jc w:val="center"/>
        <w:outlineLvl w:val="0"/>
        <w:rPr>
          <w:rFonts w:eastAsiaTheme="minorHAnsi"/>
          <w:b/>
          <w:lang w:eastAsia="en-US"/>
        </w:rPr>
      </w:pPr>
      <w:r w:rsidRPr="00BB3197">
        <w:rPr>
          <w:rFonts w:eastAsiaTheme="minorHAnsi"/>
          <w:b/>
          <w:lang w:eastAsia="en-US"/>
        </w:rPr>
        <w:t xml:space="preserve">необходимых для предоставления </w:t>
      </w:r>
      <w:r w:rsidRPr="00BB3197">
        <w:rPr>
          <w:b/>
        </w:rPr>
        <w:t>муниципальной</w:t>
      </w:r>
      <w:r w:rsidRPr="00BB3197">
        <w:rPr>
          <w:rFonts w:eastAsiaTheme="minorHAnsi"/>
          <w:b/>
          <w:lang w:eastAsia="en-US"/>
        </w:rPr>
        <w:t xml:space="preserve"> услуги</w:t>
      </w:r>
    </w:p>
    <w:p w:rsidR="003A3B69" w:rsidRPr="00BB3197" w:rsidRDefault="003A3B69" w:rsidP="003A3B69">
      <w:pPr>
        <w:tabs>
          <w:tab w:val="left" w:pos="284"/>
        </w:tabs>
        <w:outlineLvl w:val="0"/>
        <w:rPr>
          <w:rFonts w:eastAsiaTheme="minorHAnsi"/>
          <w:b/>
          <w:lang w:eastAsia="en-US"/>
        </w:rPr>
      </w:pPr>
    </w:p>
    <w:p w:rsidR="008F591D" w:rsidRPr="00BB3197" w:rsidRDefault="00F33819" w:rsidP="003A3B69">
      <w:pPr>
        <w:ind w:firstLine="709"/>
        <w:jc w:val="right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Таблица №</w:t>
      </w:r>
      <w:r w:rsidR="003409C9">
        <w:rPr>
          <w:rFonts w:eastAsiaTheme="minorHAnsi"/>
          <w:lang w:eastAsia="en-US"/>
        </w:rPr>
        <w:t xml:space="preserve"> </w:t>
      </w:r>
      <w:r w:rsidRPr="00BB3197">
        <w:rPr>
          <w:rFonts w:eastAsiaTheme="minorHAnsi"/>
          <w:lang w:eastAsia="en-US"/>
        </w:rPr>
        <w:t>2</w:t>
      </w:r>
    </w:p>
    <w:tbl>
      <w:tblPr>
        <w:tblStyle w:val="aff"/>
        <w:tblW w:w="9747" w:type="dxa"/>
        <w:tblLook w:val="04A0" w:firstRow="1" w:lastRow="0" w:firstColumn="1" w:lastColumn="0" w:noHBand="0" w:noVBand="1"/>
      </w:tblPr>
      <w:tblGrid>
        <w:gridCol w:w="603"/>
        <w:gridCol w:w="1993"/>
        <w:gridCol w:w="3608"/>
        <w:gridCol w:w="1984"/>
        <w:gridCol w:w="1559"/>
      </w:tblGrid>
      <w:tr w:rsidR="008F591D" w:rsidRPr="00BB3197" w:rsidTr="003409C9">
        <w:tc>
          <w:tcPr>
            <w:tcW w:w="603" w:type="dxa"/>
            <w:vAlign w:val="center"/>
          </w:tcPr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№</w:t>
            </w:r>
            <w:r w:rsidR="003A3B69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993" w:type="dxa"/>
            <w:vAlign w:val="center"/>
          </w:tcPr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08" w:type="dxa"/>
            <w:vAlign w:val="center"/>
          </w:tcPr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Перечень необходимых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для предоставления муниципальной услуги документов</w:t>
            </w:r>
          </w:p>
        </w:tc>
        <w:tc>
          <w:tcPr>
            <w:tcW w:w="1984" w:type="dxa"/>
            <w:vAlign w:val="center"/>
          </w:tcPr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требования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к представлению</w:t>
            </w:r>
          </w:p>
          <w:p w:rsidR="008F591D" w:rsidRPr="00BB3197" w:rsidRDefault="00F33819" w:rsidP="003A3B6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1559" w:type="dxa"/>
            <w:vAlign w:val="center"/>
          </w:tcPr>
          <w:p w:rsidR="008F591D" w:rsidRPr="00BB3197" w:rsidRDefault="00F33819" w:rsidP="003409C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F591D" w:rsidRPr="00BB3197" w:rsidTr="003A3B69">
        <w:tc>
          <w:tcPr>
            <w:tcW w:w="9747" w:type="dxa"/>
            <w:gridSpan w:val="5"/>
            <w:vAlign w:val="center"/>
          </w:tcPr>
          <w:p w:rsidR="008F591D" w:rsidRPr="00BB3197" w:rsidRDefault="00F33819" w:rsidP="003A3B6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F591D" w:rsidRPr="00BB3197" w:rsidTr="003A3B69">
        <w:trPr>
          <w:trHeight w:val="663"/>
        </w:trPr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ФЛ, ФЛ(н) 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</w:t>
            </w:r>
            <w:r w:rsidR="003A3B69">
              <w:rPr>
                <w:rFonts w:eastAsiaTheme="minorHAnsi"/>
                <w:lang w:eastAsia="en-US"/>
              </w:rPr>
              <w:t xml:space="preserve"> № 1)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F591D" w:rsidRPr="00BB3197" w:rsidTr="003A3B69">
        <w:trPr>
          <w:trHeight w:val="586"/>
        </w:trPr>
        <w:tc>
          <w:tcPr>
            <w:tcW w:w="603" w:type="dxa"/>
          </w:tcPr>
          <w:p w:rsidR="008F591D" w:rsidRPr="00BB3197" w:rsidRDefault="00F33819">
            <w:pPr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Документ, удостоверяющий личность заявителя: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документы, удостоверяющие личность гражданина Российской Федерации,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в том числе военнослужащего,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а также документы, удостоверяющие личность иностранного гражданина, лица без гражданства, включая вид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lastRenderedPageBreak/>
              <w:t>на жительство и удостоверение беженца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Документ, удостоверяющи</w:t>
            </w:r>
            <w:r w:rsidRPr="00BB3197">
              <w:rPr>
                <w:rFonts w:eastAsiaTheme="minorHAnsi"/>
                <w:b/>
                <w:lang w:eastAsia="en-US"/>
              </w:rPr>
              <w:t>й</w:t>
            </w:r>
            <w:r w:rsidRPr="00BB3197">
              <w:rPr>
                <w:rFonts w:eastAsiaTheme="minorHAnsi"/>
                <w:lang w:eastAsia="en-US"/>
              </w:rPr>
              <w:t xml:space="preserve"> право (полномочия) представителя если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с заявлением обращается представитель заявителя.</w:t>
            </w:r>
          </w:p>
          <w:p w:rsidR="008F591D" w:rsidRPr="00BB3197" w:rsidRDefault="00F33819" w:rsidP="003A3B6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с действующим законодательством, подтверждающий наличие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у представителя права действовать от лица заявителя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определяющий условия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специально уполномоченным должностным лицом местного самоуправления поселения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или главой местной администрации муниципального района и специально уполномоченным должностным лицом местного самоуправления муниципального района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(в случае если в поселении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или расположенном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являющуюся приравненной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к нотариальной; доверенность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в простой письменной форме)  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Технический план жилого дома, за исключением случая, если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lastRenderedPageBreak/>
              <w:t>на момент направления заявления в отношении жилого дома осуществлен государственный кадастровый учет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Документ, подтверждающий подключение (технологическое присоединение) жилого дома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к сетям инженерно-технического обеспечения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и (или) подтверждающий осуществ</w:t>
            </w:r>
            <w:r w:rsidR="003A3B69">
              <w:rPr>
                <w:rFonts w:eastAsiaTheme="minorHAnsi"/>
                <w:lang w:eastAsia="en-US"/>
              </w:rPr>
              <w:t>ление оплаты коммунальных услуг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Документ, который подтверждает проведение государственного технического учета и (или) технической инвентаризации жилого дома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до 1 января 2013 года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</w:t>
            </w:r>
            <w:r w:rsidR="003A3B69">
              <w:rPr>
                <w:rFonts w:eastAsiaTheme="minorHAnsi"/>
                <w:lang w:eastAsia="en-US"/>
              </w:rPr>
              <w:br/>
              <w:t>1998 года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Документ, подтверждающий предоставление либо передачу иным лицом земельного участка, в том числе из которого образован испрашиваемый земельный </w:t>
            </w:r>
            <w:r w:rsidR="003A3B69">
              <w:rPr>
                <w:rFonts w:eastAsiaTheme="minorHAnsi"/>
                <w:lang w:eastAsia="en-US"/>
              </w:rPr>
              <w:t>участок, заявителю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Документ, подтверждающий регистрацию заявителя по месту жительства в жилом доме </w:t>
            </w:r>
            <w:r w:rsidR="003A3B69">
              <w:rPr>
                <w:rFonts w:eastAsiaTheme="minorHAnsi"/>
                <w:lang w:eastAsia="en-US"/>
              </w:rPr>
              <w:br/>
              <w:t>до 14 мая 1998 года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Документ, выданный заявителю нотариусом до 14 мая 1998 года в отношении жилого дома, подтвер</w:t>
            </w:r>
            <w:r w:rsidR="003A3B69">
              <w:rPr>
                <w:rFonts w:eastAsiaTheme="minorHAnsi"/>
                <w:lang w:eastAsia="en-US"/>
              </w:rPr>
              <w:t>ждающий права заявителя на него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99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ФЛ(н)</w:t>
            </w:r>
          </w:p>
        </w:tc>
        <w:tc>
          <w:tcPr>
            <w:tcW w:w="3608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Свидетельство о праве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на наследство, подтверждающее, что наследником ун</w:t>
            </w:r>
            <w:r w:rsidR="003A3B69">
              <w:rPr>
                <w:rFonts w:eastAsiaTheme="minorHAnsi"/>
                <w:lang w:eastAsia="en-US"/>
              </w:rPr>
              <w:t>аследовано имущество гражданина</w:t>
            </w:r>
          </w:p>
        </w:tc>
        <w:tc>
          <w:tcPr>
            <w:tcW w:w="1984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9747" w:type="dxa"/>
            <w:gridSpan w:val="5"/>
          </w:tcPr>
          <w:p w:rsidR="008F591D" w:rsidRPr="003A3B69" w:rsidRDefault="00F33819" w:rsidP="003A3B6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3A3B69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3A3B69">
              <w:t>муниципальной</w:t>
            </w:r>
            <w:r w:rsidRPr="003A3B69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93" w:type="dxa"/>
          </w:tcPr>
          <w:p w:rsidR="008F591D" w:rsidRPr="00BB3197" w:rsidRDefault="00F33819"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 w:rsidP="003A3B69">
            <w:pPr>
              <w:jc w:val="both"/>
            </w:pPr>
            <w:r w:rsidRPr="00BB3197">
              <w:t xml:space="preserve">Выписка из </w:t>
            </w:r>
            <w:proofErr w:type="spellStart"/>
            <w:r w:rsidRPr="00BB3197">
              <w:t>похозяйственной</w:t>
            </w:r>
            <w:proofErr w:type="spellEnd"/>
            <w:r w:rsidRPr="00BB3197">
              <w:t xml:space="preserve"> книги.</w:t>
            </w:r>
          </w:p>
        </w:tc>
        <w:tc>
          <w:tcPr>
            <w:tcW w:w="1984" w:type="dxa"/>
          </w:tcPr>
          <w:p w:rsidR="008F591D" w:rsidRPr="00BB3197" w:rsidRDefault="00F33819">
            <w:r w:rsidRPr="00BB3197"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1993" w:type="dxa"/>
          </w:tcPr>
          <w:p w:rsidR="008F591D" w:rsidRPr="00BB3197" w:rsidRDefault="00F33819"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 w:rsidP="003A3B69">
            <w:pPr>
              <w:jc w:val="both"/>
            </w:pPr>
            <w:r w:rsidRPr="00BB3197">
              <w:t xml:space="preserve">Сведения о наличии </w:t>
            </w:r>
            <w:r w:rsidR="003A3B69">
              <w:br/>
            </w:r>
            <w:r w:rsidRPr="00BB3197">
              <w:t xml:space="preserve">либо отсутствии регистрации </w:t>
            </w:r>
            <w:r w:rsidR="003A3B69">
              <w:br/>
            </w:r>
            <w:r w:rsidRPr="00BB3197">
              <w:t>по месту жительства и</w:t>
            </w:r>
            <w:r w:rsidR="003A3B69">
              <w:t xml:space="preserve"> </w:t>
            </w:r>
            <w:r w:rsidRPr="00BB3197">
              <w:t xml:space="preserve">(или) месту пребывания гражданина Российской Федерации </w:t>
            </w:r>
            <w:r w:rsidR="003A3B69">
              <w:br/>
            </w:r>
            <w:r w:rsidRPr="00BB3197">
              <w:t>в</w:t>
            </w:r>
            <w:r w:rsidR="003A3B69">
              <w:t xml:space="preserve"> пределах Ленинградской области</w:t>
            </w:r>
          </w:p>
        </w:tc>
        <w:tc>
          <w:tcPr>
            <w:tcW w:w="1984" w:type="dxa"/>
          </w:tcPr>
          <w:p w:rsidR="008F591D" w:rsidRPr="00BB3197" w:rsidRDefault="00F33819">
            <w:r w:rsidRPr="00BB3197"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93" w:type="dxa"/>
          </w:tcPr>
          <w:p w:rsidR="008F591D" w:rsidRPr="00BB3197" w:rsidRDefault="00F33819"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3A3B69">
            <w:r>
              <w:t>Выписка из ЕГРН</w:t>
            </w:r>
          </w:p>
        </w:tc>
        <w:tc>
          <w:tcPr>
            <w:tcW w:w="1984" w:type="dxa"/>
          </w:tcPr>
          <w:p w:rsidR="008F591D" w:rsidRPr="00BB3197" w:rsidRDefault="00F33819">
            <w:r w:rsidRPr="00BB3197"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  <w:tr w:rsidR="008F591D" w:rsidRPr="00BB3197" w:rsidTr="003A3B69">
        <w:tc>
          <w:tcPr>
            <w:tcW w:w="603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93" w:type="dxa"/>
          </w:tcPr>
          <w:p w:rsidR="008F591D" w:rsidRPr="00BB3197" w:rsidRDefault="00F33819"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  <w:tc>
          <w:tcPr>
            <w:tcW w:w="3608" w:type="dxa"/>
          </w:tcPr>
          <w:p w:rsidR="008F591D" w:rsidRPr="00BB3197" w:rsidRDefault="00F33819">
            <w:r w:rsidRPr="00BB3197"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1984" w:type="dxa"/>
          </w:tcPr>
          <w:p w:rsidR="008F591D" w:rsidRPr="00BB3197" w:rsidRDefault="00F33819">
            <w:r w:rsidRPr="00BB3197">
              <w:t>ЕПГУ, ПГУ ЛО, ПС, Л</w:t>
            </w:r>
          </w:p>
        </w:tc>
        <w:tc>
          <w:tcPr>
            <w:tcW w:w="1559" w:type="dxa"/>
          </w:tcPr>
          <w:p w:rsidR="008F591D" w:rsidRPr="00BB3197" w:rsidRDefault="00F33819">
            <w:r w:rsidRPr="00BB3197">
              <w:t>[Все], Д(1)</w:t>
            </w:r>
          </w:p>
        </w:tc>
      </w:tr>
    </w:tbl>
    <w:p w:rsidR="008F591D" w:rsidRPr="00BB3197" w:rsidRDefault="008F591D">
      <w:pPr>
        <w:jc w:val="both"/>
        <w:outlineLvl w:val="0"/>
        <w:rPr>
          <w:rFonts w:eastAsiaTheme="minorHAnsi"/>
          <w:lang w:eastAsia="en-US"/>
        </w:rPr>
      </w:pPr>
    </w:p>
    <w:p w:rsidR="008F591D" w:rsidRDefault="00F33819" w:rsidP="00A53BC0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BB3197">
        <w:rPr>
          <w:rFonts w:eastAsiaTheme="minorHAnsi"/>
          <w:b/>
          <w:lang w:eastAsia="en-US"/>
        </w:rPr>
        <w:t xml:space="preserve">Исчерпывающий перечень оснований для отказа в приеме заявления </w:t>
      </w:r>
      <w:r w:rsidR="00A53BC0">
        <w:rPr>
          <w:rFonts w:eastAsiaTheme="minorHAnsi"/>
          <w:b/>
          <w:lang w:eastAsia="en-US"/>
        </w:rPr>
        <w:br/>
      </w:r>
      <w:r w:rsidRPr="00BB3197">
        <w:rPr>
          <w:rFonts w:eastAsiaTheme="minorHAnsi"/>
          <w:b/>
          <w:lang w:eastAsia="en-US"/>
        </w:rPr>
        <w:t xml:space="preserve">и документов, необходимых для предоставления муниципальной услуги, оснований для приостановления предоставления муниципальной услуги </w:t>
      </w:r>
      <w:r w:rsidR="00A53BC0">
        <w:rPr>
          <w:rFonts w:eastAsiaTheme="minorHAnsi"/>
          <w:b/>
          <w:lang w:eastAsia="en-US"/>
        </w:rPr>
        <w:br/>
      </w:r>
      <w:r w:rsidRPr="00BB3197">
        <w:rPr>
          <w:rFonts w:eastAsiaTheme="minorHAnsi"/>
          <w:b/>
          <w:lang w:eastAsia="en-US"/>
        </w:rPr>
        <w:t>или отказа в предоставлении муниципальной услуги</w:t>
      </w:r>
    </w:p>
    <w:p w:rsidR="00A53BC0" w:rsidRPr="00BB3197" w:rsidRDefault="00A53BC0" w:rsidP="00A53BC0">
      <w:pPr>
        <w:outlineLvl w:val="0"/>
        <w:rPr>
          <w:rFonts w:eastAsiaTheme="minorHAnsi"/>
          <w:b/>
          <w:lang w:eastAsia="en-US"/>
        </w:rPr>
      </w:pPr>
    </w:p>
    <w:p w:rsidR="008F591D" w:rsidRPr="00BB3197" w:rsidRDefault="00F33819">
      <w:pPr>
        <w:ind w:firstLine="709"/>
        <w:jc w:val="right"/>
        <w:outlineLvl w:val="0"/>
        <w:rPr>
          <w:rFonts w:eastAsiaTheme="minorHAnsi"/>
          <w:lang w:eastAsia="en-US"/>
        </w:rPr>
      </w:pPr>
      <w:r w:rsidRPr="00BB3197">
        <w:rPr>
          <w:rFonts w:eastAsiaTheme="minorHAnsi"/>
          <w:lang w:eastAsia="en-US"/>
        </w:rPr>
        <w:t>Таблица № 3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96"/>
        <w:gridCol w:w="6016"/>
        <w:gridCol w:w="3142"/>
      </w:tblGrid>
      <w:tr w:rsidR="008F591D" w:rsidRPr="00BB3197" w:rsidTr="003409C9">
        <w:tc>
          <w:tcPr>
            <w:tcW w:w="696" w:type="dxa"/>
            <w:vAlign w:val="center"/>
          </w:tcPr>
          <w:p w:rsidR="008F591D" w:rsidRPr="00BB3197" w:rsidRDefault="00F33819" w:rsidP="003409C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016" w:type="dxa"/>
            <w:vAlign w:val="center"/>
          </w:tcPr>
          <w:p w:rsidR="008F591D" w:rsidRPr="00BB3197" w:rsidRDefault="00F33819" w:rsidP="003409C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3142" w:type="dxa"/>
            <w:vAlign w:val="center"/>
          </w:tcPr>
          <w:p w:rsidR="008F591D" w:rsidRPr="00BB3197" w:rsidRDefault="00F33819" w:rsidP="003409C9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F591D" w:rsidRPr="00BB3197" w:rsidTr="003A3B69">
        <w:tc>
          <w:tcPr>
            <w:tcW w:w="9854" w:type="dxa"/>
            <w:gridSpan w:val="3"/>
          </w:tcPr>
          <w:p w:rsidR="008F591D" w:rsidRPr="00BB3197" w:rsidRDefault="00F33819" w:rsidP="00376390">
            <w:pPr>
              <w:jc w:val="center"/>
              <w:outlineLvl w:val="0"/>
              <w:rPr>
                <w:rFonts w:eastAsiaTheme="minorHAnsi"/>
                <w:b/>
                <w:lang w:eastAsia="en-US"/>
              </w:rPr>
            </w:pPr>
            <w:r w:rsidRPr="00BB3197">
              <w:rPr>
                <w:rFonts w:eastAsiaTheme="minorHAnsi"/>
                <w:b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BB3197">
              <w:rPr>
                <w:b/>
              </w:rPr>
              <w:t>муниципальной</w:t>
            </w:r>
            <w:r w:rsidRPr="00BB3197">
              <w:rPr>
                <w:rFonts w:eastAsiaTheme="minorHAnsi"/>
                <w:b/>
                <w:lang w:eastAsia="en-US"/>
              </w:rPr>
              <w:t xml:space="preserve"> услуги</w:t>
            </w: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</w:t>
            </w:r>
            <w:r w:rsidR="003A3B69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или иными нормативными правовыми актами </w:t>
            </w:r>
            <w:r w:rsidR="001217CF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для оказания услуги, подлежащих представлению заявителем:</w:t>
            </w:r>
          </w:p>
        </w:tc>
        <w:tc>
          <w:tcPr>
            <w:tcW w:w="3142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заявителем не представлены документы, установ</w:t>
            </w:r>
            <w:r w:rsidR="001217CF">
              <w:rPr>
                <w:rFonts w:eastAsiaTheme="minorHAnsi"/>
                <w:lang w:eastAsia="en-US"/>
              </w:rPr>
              <w:t>ленные Таблицей № 2 регламента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представленные документы утратили силу</w:t>
            </w:r>
            <w:r w:rsidR="001217CF">
              <w:rPr>
                <w:rFonts w:eastAsiaTheme="minorHAnsi"/>
                <w:lang w:eastAsia="en-US"/>
              </w:rPr>
              <w:t xml:space="preserve"> на момент обращения за услугой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3142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представленные документы содержат подчистки </w:t>
            </w:r>
            <w:r w:rsidR="001217CF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и исправления текста, не заверенные </w:t>
            </w:r>
            <w:r w:rsidR="00A53BC0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 xml:space="preserve">в порядке, установленном законодательством </w:t>
            </w:r>
            <w:r w:rsidR="001217CF">
              <w:rPr>
                <w:rFonts w:eastAsiaTheme="minorHAnsi"/>
                <w:lang w:eastAsia="en-US"/>
              </w:rPr>
              <w:br/>
              <w:t>Российской Федерации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представленные в электронной форме документы содержат повреждения, наличие которых не позволяет </w:t>
            </w:r>
            <w:r w:rsidR="001217CF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в полном объеме использовать информацию и сведения, содержащиеся в докум</w:t>
            </w:r>
            <w:r w:rsidR="001217CF">
              <w:rPr>
                <w:rFonts w:eastAsiaTheme="minorHAnsi"/>
                <w:lang w:eastAsia="en-US"/>
              </w:rPr>
              <w:t>ентах для предоставления услуги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Заявление на получение услуги оформлено </w:t>
            </w:r>
            <w:r w:rsidR="001217CF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не в соответствии с регламентом:</w:t>
            </w:r>
          </w:p>
        </w:tc>
        <w:tc>
          <w:tcPr>
            <w:tcW w:w="3142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подача запроса о предоставлении услуги и документов, </w:t>
            </w:r>
            <w:r w:rsidRPr="00BB3197">
              <w:rPr>
                <w:rFonts w:eastAsiaTheme="minorHAnsi"/>
                <w:lang w:eastAsia="en-US"/>
              </w:rPr>
              <w:lastRenderedPageBreak/>
              <w:t xml:space="preserve">необходимых для предоставления услуги, </w:t>
            </w:r>
            <w:r w:rsidR="001217CF">
              <w:rPr>
                <w:rFonts w:eastAsiaTheme="minorHAnsi"/>
                <w:lang w:eastAsia="en-US"/>
              </w:rPr>
              <w:br/>
            </w:r>
            <w:r w:rsidRPr="00BB3197">
              <w:rPr>
                <w:rFonts w:eastAsiaTheme="minorHAnsi"/>
                <w:lang w:eastAsia="en-US"/>
              </w:rPr>
              <w:t>в электронной форме с нарушением установленных требований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3.2.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неполное заполнение полей в форме заявления, в том числе в интерактивной форме заявления на ЕПГУ/</w:t>
            </w:r>
            <w:r w:rsidR="001217CF">
              <w:rPr>
                <w:rFonts w:eastAsiaTheme="minorHAnsi"/>
                <w:lang w:eastAsia="en-US"/>
              </w:rPr>
              <w:br/>
              <w:t>ПГУ ЛО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3.3.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 xml:space="preserve">заявление подано лицом, не уполномоченным </w:t>
            </w:r>
            <w:r w:rsidR="001217CF">
              <w:rPr>
                <w:rFonts w:eastAsiaTheme="minorHAnsi"/>
                <w:lang w:eastAsia="en-US"/>
              </w:rPr>
              <w:br/>
              <w:t>на осуществление таких действий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9854" w:type="dxa"/>
            <w:gridSpan w:val="3"/>
          </w:tcPr>
          <w:p w:rsidR="008F591D" w:rsidRPr="001217CF" w:rsidRDefault="00F33819" w:rsidP="001217C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1217CF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t>Основания для приостановления предоставления муниципальной ус</w:t>
            </w:r>
            <w:r w:rsidR="001217CF">
              <w:t>луги не предусмотрены</w:t>
            </w:r>
          </w:p>
        </w:tc>
        <w:tc>
          <w:tcPr>
            <w:tcW w:w="3142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</w:tr>
      <w:tr w:rsidR="008F591D" w:rsidRPr="00BB3197" w:rsidTr="003A3B69">
        <w:tc>
          <w:tcPr>
            <w:tcW w:w="9854" w:type="dxa"/>
            <w:gridSpan w:val="3"/>
          </w:tcPr>
          <w:p w:rsidR="008F591D" w:rsidRPr="001217CF" w:rsidRDefault="00F33819" w:rsidP="001217CF">
            <w:pPr>
              <w:outlineLvl w:val="0"/>
              <w:rPr>
                <w:rFonts w:eastAsiaTheme="minorHAnsi"/>
                <w:lang w:eastAsia="en-US"/>
              </w:rPr>
            </w:pPr>
            <w:r w:rsidRPr="001217CF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F591D" w:rsidRPr="00BB3197" w:rsidTr="003A3B69">
        <w:trPr>
          <w:trHeight w:val="303"/>
        </w:trPr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142" w:type="dxa"/>
          </w:tcPr>
          <w:p w:rsidR="008F591D" w:rsidRPr="00BB3197" w:rsidRDefault="00F338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ФЛ, ФЛ(н)</w:t>
            </w:r>
          </w:p>
        </w:tc>
      </w:tr>
      <w:tr w:rsidR="008F591D" w:rsidRPr="00BB3197" w:rsidTr="003A3B69">
        <w:trPr>
          <w:trHeight w:val="831"/>
        </w:trPr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tabs>
                <w:tab w:val="left" w:pos="553"/>
              </w:tabs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tabs>
                <w:tab w:val="left" w:pos="553"/>
              </w:tabs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</w:t>
            </w:r>
            <w:r w:rsidR="001217CF">
              <w:rPr>
                <w:rFonts w:eastAsia="Calibri"/>
              </w:rPr>
              <w:t xml:space="preserve">го кодекса </w:t>
            </w:r>
            <w:r w:rsidR="001217CF">
              <w:rPr>
                <w:rFonts w:eastAsia="Calibri"/>
              </w:rPr>
              <w:br/>
              <w:t>Российской Федерации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6016" w:type="dxa"/>
          </w:tcPr>
          <w:p w:rsidR="008F591D" w:rsidRPr="00BB3197" w:rsidRDefault="00F33819" w:rsidP="00376390">
            <w:pPr>
              <w:tabs>
                <w:tab w:val="left" w:pos="553"/>
              </w:tabs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соответствии со статьей 39.36 Земельного кодекса Российской Федерации, либо с заявлением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предоставлении земельного участка обратился собственник этих здания, сооружения, помещений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них, этого объекта незавершенного строительства,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а также случаев, если подано заявление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предоставлении земельного участка и в отношении расположенных на нем здания, сооружения, объекта незавершенного строительства принято решение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сносе самовольной постройки либо решение о сносе самовольной постройки или ее приведении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соответствие с установленными требованиями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lastRenderedPageBreak/>
              <w:t xml:space="preserve">и в сроки, установленные указанными решениями,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не выполнены обязанности, предусмотренные частью 11 статьи 55.32 Градостроительно</w:t>
            </w:r>
            <w:r w:rsidR="001217CF">
              <w:rPr>
                <w:rFonts w:eastAsia="Calibri"/>
              </w:rPr>
              <w:t>го кодекса Российской Федерации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1.4.</w:t>
            </w:r>
          </w:p>
        </w:tc>
        <w:tc>
          <w:tcPr>
            <w:tcW w:w="6016" w:type="dxa"/>
          </w:tcPr>
          <w:p w:rsidR="00236BA5" w:rsidRDefault="00F33819" w:rsidP="001217CF">
            <w:pPr>
              <w:tabs>
                <w:tab w:val="left" w:pos="553"/>
              </w:tabs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на земельном участке расположены сооружения (в том числе сооружения, строительство которых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не завершено), размещение которых допускается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на основании сервитута, публичного сервитута,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или объекты, размещенные в соответствии со статьей 39.36 Земельного кодекса Российской Федерации, </w:t>
            </w:r>
          </w:p>
          <w:p w:rsidR="008F591D" w:rsidRPr="00BB3197" w:rsidRDefault="00F33819" w:rsidP="00236BA5">
            <w:pPr>
              <w:tabs>
                <w:tab w:val="left" w:pos="553"/>
              </w:tabs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1.5.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в заявлении о предоставлении земельного участка земельный участок является изъятым </w:t>
            </w:r>
            <w:r w:rsidR="00121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 xml:space="preserve">из оборота и его предоставление не допускается </w:t>
            </w:r>
            <w:r w:rsidR="00121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 xml:space="preserve">на праве, указанном в заявлении о предоставлении земельного участка 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1.6.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в заявлении о предоставлении земельного участка земельный участок является зарезервированным для государственных </w:t>
            </w:r>
            <w:r w:rsidR="00121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</w:t>
            </w:r>
            <w:r w:rsidR="00121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197">
              <w:rPr>
                <w:rFonts w:ascii="Times New Roman" w:hAnsi="Times New Roman" w:cs="Times New Roman"/>
                <w:sz w:val="24"/>
                <w:szCs w:val="24"/>
              </w:rPr>
              <w:t>за исключением случая предоставления земельного участка для целей резервирования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1.7.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или объектов местного значения и с заявлением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о предоставлении такого земельного участка обратилось лицо, уполномоченное на строительство указанных объектов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1.8.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образован из земельного </w:t>
            </w:r>
            <w:r w:rsidRPr="00BB3197">
              <w:rPr>
                <w:rFonts w:eastAsia="Calibri"/>
              </w:rPr>
              <w:lastRenderedPageBreak/>
              <w:t xml:space="preserve">участка, в отношении которого заключен договор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комплексном развитии территории, и в соответствии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за исключением случаев, если с заявлением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предоставлении в аренду земельного участка обратилось лицо, с которым заключен договор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комплексном развитии территории, предусматривающий обязательство данного лица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по строительству указанных объектов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1.9.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Земельного кодекса Российской Федерации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1.10.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в отношении земельного участка, указанного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заявлении о его предоставлении, поступило предусмотренное подпунктом 6 пункта 4 статьи 39.11 Земельного кодекса Российской Федерации заявление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Российской Федерации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1.11.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в соответствии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и с заявлением о предоставлении земельного участка обратилось лицо, не уполномоченное на строительство этих объектов 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1217CF">
        <w:trPr>
          <w:trHeight w:val="2543"/>
        </w:trPr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1.12.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предназначен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для размещения здания, сооружения в соответствии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с государственной программой Российской Федерации, государственной программой субъекта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Российской Федерации и с заявлением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предоставлении земельного участка обратилось лицо, не уполномоченное на строительство этих здания, сооружения 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1.13.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предоставление земельного участка на заявленном виде прав не допускается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lastRenderedPageBreak/>
              <w:t>1.14.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указанный в заявлении о предоставлении земельного участка земельный участок не отнесен к определенной категории земель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1.15.</w:t>
            </w:r>
          </w:p>
        </w:tc>
        <w:tc>
          <w:tcPr>
            <w:tcW w:w="6016" w:type="dxa"/>
          </w:tcPr>
          <w:p w:rsidR="008F591D" w:rsidRPr="00BB3197" w:rsidRDefault="00F33819" w:rsidP="001217CF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в отношении земельного участка, указанного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заявлении о его предоставлении, принято решение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предварительном согласовании его предоставления, срок действия которого не истек, и с заявлением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предоставлении земельного участка обратилось иное не указанное в этом решении лицо 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1.16.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не соответствует целям, для которых такой земельный участок был изъят, за исключением земельных участков, изъятых для государственных </w:t>
            </w:r>
            <w:r w:rsidR="001217CF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1.17.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границы земельного участка, указанного в заявлении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его предоставлении, подлежат уточнению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в соответствии с Федеральным законом от 13.07.2015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№ 218-ФЗ «О государственной регистрации недвижимости»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 xml:space="preserve">площадь земельного участка, указанного в заявлении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 xml:space="preserve">и об иных количественных и качественных характеристиках лесных участков, в соответствии </w:t>
            </w:r>
            <w:r w:rsidR="00236BA5">
              <w:rPr>
                <w:rFonts w:eastAsia="Calibri"/>
              </w:rPr>
              <w:br/>
            </w:r>
            <w:r w:rsidRPr="00BB3197">
              <w:rPr>
                <w:rFonts w:eastAsia="Calibri"/>
              </w:rPr>
              <w:t>с которыми такой земельный участок образован, более чем на десять процентов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jc w:val="both"/>
              <w:rPr>
                <w:rFonts w:eastAsia="Calibri"/>
              </w:rPr>
            </w:pPr>
            <w:r w:rsidRPr="00BB3197">
              <w:rPr>
                <w:rFonts w:eastAsia="Calibri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1.20.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widowControl w:val="0"/>
              <w:jc w:val="both"/>
            </w:pPr>
            <w:r w:rsidRPr="00BB3197">
              <w:t xml:space="preserve">заявителем не приложен к заявлению ни один </w:t>
            </w:r>
            <w:r w:rsidR="00236BA5">
              <w:br/>
            </w:r>
            <w:r w:rsidRPr="00BB3197">
              <w:t>из документов, предусмотренных подпунктами 5</w:t>
            </w:r>
            <w:r w:rsidR="00236BA5">
              <w:t>-</w:t>
            </w:r>
            <w:r w:rsidRPr="00BB3197">
              <w:t xml:space="preserve">9 </w:t>
            </w:r>
            <w:r w:rsidR="00236BA5">
              <w:t>т</w:t>
            </w:r>
            <w:r w:rsidRPr="00BB3197">
              <w:t>аблицы №</w:t>
            </w:r>
            <w:r w:rsidR="00236BA5">
              <w:t xml:space="preserve"> </w:t>
            </w:r>
            <w:r w:rsidRPr="00BB3197">
              <w:t>2 настоящего регламента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91D" w:rsidRPr="00BB3197" w:rsidTr="003A3B69">
        <w:tc>
          <w:tcPr>
            <w:tcW w:w="696" w:type="dxa"/>
          </w:tcPr>
          <w:p w:rsidR="008F591D" w:rsidRPr="00BB3197" w:rsidRDefault="00F33819" w:rsidP="00236BA5">
            <w:pPr>
              <w:outlineLvl w:val="0"/>
              <w:rPr>
                <w:rFonts w:eastAsiaTheme="minorHAnsi"/>
                <w:lang w:eastAsia="en-US"/>
              </w:rPr>
            </w:pPr>
            <w:r w:rsidRPr="00BB3197">
              <w:rPr>
                <w:rFonts w:eastAsiaTheme="minorHAnsi"/>
                <w:lang w:eastAsia="en-US"/>
              </w:rPr>
              <w:t>1.21.</w:t>
            </w:r>
          </w:p>
        </w:tc>
        <w:tc>
          <w:tcPr>
            <w:tcW w:w="6016" w:type="dxa"/>
          </w:tcPr>
          <w:p w:rsidR="008F591D" w:rsidRPr="00BB3197" w:rsidRDefault="00F33819" w:rsidP="00236BA5">
            <w:pPr>
              <w:widowControl w:val="0"/>
              <w:jc w:val="both"/>
            </w:pPr>
            <w:r w:rsidRPr="00BB3197">
              <w:t xml:space="preserve">по результатам комиссионного осмотра жилого дома установлен факт отсутствия жилого дома </w:t>
            </w:r>
            <w:r w:rsidR="00236BA5">
              <w:br/>
            </w:r>
            <w:r w:rsidRPr="00BB3197">
              <w:t>на испрашиваемом земельном участке, подтверждаемый Актом осмотра</w:t>
            </w:r>
          </w:p>
        </w:tc>
        <w:tc>
          <w:tcPr>
            <w:tcW w:w="3142" w:type="dxa"/>
          </w:tcPr>
          <w:p w:rsidR="008F591D" w:rsidRPr="00BB3197" w:rsidRDefault="008F59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F591D" w:rsidRDefault="008F591D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F591D" w:rsidRDefault="008F591D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8F591D" w:rsidSect="0028026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F591D" w:rsidRDefault="00F33819" w:rsidP="00236BA5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236BA5" w:rsidRDefault="00236BA5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:rsidR="008F591D" w:rsidRDefault="00F33819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8F591D" w:rsidRDefault="00F33819" w:rsidP="00F33819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bookmarkStart w:id="1" w:name="P612"/>
      <w:bookmarkEnd w:id="1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8F591D" w:rsidRDefault="008F5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91D" w:rsidRDefault="00F33819" w:rsidP="0001162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</w:t>
      </w:r>
      <w:r w:rsidR="00011623">
        <w:rPr>
          <w:rFonts w:eastAsiaTheme="minorEastAsia"/>
        </w:rPr>
        <w:t>__________________________</w:t>
      </w:r>
    </w:p>
    <w:p w:rsidR="008F591D" w:rsidRDefault="00F33819">
      <w:pPr>
        <w:widowControl w:val="0"/>
        <w:jc w:val="right"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Courier New" w:eastAsiaTheme="minorEastAsia" w:hAnsi="Courier New" w:cs="Courier New"/>
          <w:sz w:val="20"/>
          <w:szCs w:val="20"/>
        </w:rPr>
        <w:t xml:space="preserve">_______________________                                               </w:t>
      </w:r>
    </w:p>
    <w:p w:rsidR="008F591D" w:rsidRDefault="00F33819">
      <w:pPr>
        <w:widowControl w:val="0"/>
        <w:jc w:val="right"/>
        <w:rPr>
          <w:rFonts w:ascii="Courier New" w:eastAsiaTheme="minorEastAsia" w:hAnsi="Courier New" w:cs="Courier New"/>
          <w:sz w:val="20"/>
          <w:szCs w:val="20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  <w:sz w:val="20"/>
          <w:szCs w:val="20"/>
        </w:rPr>
        <w:t>____________________________</w:t>
      </w:r>
    </w:p>
    <w:p w:rsidR="008F591D" w:rsidRDefault="00F3381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8F591D" w:rsidRDefault="00F3381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8F591D" w:rsidRPr="00F33819" w:rsidRDefault="00F33819">
      <w:pPr>
        <w:widowControl w:val="0"/>
        <w:jc w:val="right"/>
        <w:rPr>
          <w:rFonts w:eastAsiaTheme="minorEastAsia"/>
          <w:sz w:val="18"/>
          <w:szCs w:val="18"/>
        </w:rPr>
      </w:pPr>
      <w:r w:rsidRPr="00F33819">
        <w:rPr>
          <w:rFonts w:eastAsiaTheme="minorEastAsia"/>
          <w:sz w:val="18"/>
          <w:szCs w:val="18"/>
        </w:rPr>
        <w:t xml:space="preserve">(Ф.И.О, место жительства, реквизиты документа, </w:t>
      </w:r>
    </w:p>
    <w:p w:rsidR="008F591D" w:rsidRPr="00F33819" w:rsidRDefault="00F33819">
      <w:pPr>
        <w:widowControl w:val="0"/>
        <w:jc w:val="right"/>
        <w:rPr>
          <w:rFonts w:eastAsiaTheme="minorEastAsia"/>
          <w:sz w:val="18"/>
          <w:szCs w:val="18"/>
        </w:rPr>
      </w:pPr>
      <w:r w:rsidRPr="00F33819">
        <w:rPr>
          <w:rFonts w:eastAsiaTheme="minorEastAsia"/>
          <w:sz w:val="18"/>
          <w:szCs w:val="18"/>
        </w:rPr>
        <w:t>удостоверяющего личность заявителя, телефон,</w:t>
      </w:r>
    </w:p>
    <w:p w:rsidR="008F591D" w:rsidRPr="00F33819" w:rsidRDefault="00F33819">
      <w:pPr>
        <w:widowControl w:val="0"/>
        <w:jc w:val="right"/>
        <w:rPr>
          <w:rFonts w:eastAsiaTheme="minorEastAsia"/>
          <w:sz w:val="18"/>
          <w:szCs w:val="18"/>
        </w:rPr>
      </w:pPr>
      <w:r w:rsidRPr="00F33819">
        <w:rPr>
          <w:rFonts w:eastAsiaTheme="minorEastAsia"/>
          <w:sz w:val="18"/>
          <w:szCs w:val="18"/>
        </w:rPr>
        <w:t xml:space="preserve"> почтовый адрес, адрес электронной почты)</w:t>
      </w:r>
    </w:p>
    <w:p w:rsidR="008F591D" w:rsidRDefault="008F591D">
      <w:pPr>
        <w:rPr>
          <w:rFonts w:ascii="Courier New" w:eastAsiaTheme="minorEastAsia" w:hAnsi="Courier New" w:cs="Courier New"/>
          <w:sz w:val="20"/>
          <w:szCs w:val="20"/>
        </w:rPr>
      </w:pPr>
    </w:p>
    <w:p w:rsidR="008F591D" w:rsidRDefault="008F591D">
      <w:pPr>
        <w:jc w:val="center"/>
        <w:rPr>
          <w:rFonts w:eastAsiaTheme="minorEastAsia"/>
        </w:rPr>
      </w:pPr>
    </w:p>
    <w:p w:rsidR="008F591D" w:rsidRDefault="00F3381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8F591D" w:rsidRDefault="00F33819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предоставлении земельного участка, на котором расположен жилой дом</w:t>
      </w:r>
    </w:p>
    <w:p w:rsidR="008F591D" w:rsidRDefault="008F591D">
      <w:pPr>
        <w:widowControl w:val="0"/>
        <w:rPr>
          <w:rFonts w:ascii="ArialMT" w:eastAsiaTheme="minorEastAsia" w:hAnsi="ArialMT" w:cs="ArialMT"/>
        </w:rPr>
      </w:pPr>
    </w:p>
    <w:p w:rsidR="008F591D" w:rsidRPr="00236BA5" w:rsidRDefault="00F33819">
      <w:pPr>
        <w:widowControl w:val="0"/>
        <w:jc w:val="both"/>
        <w:rPr>
          <w:rFonts w:eastAsiaTheme="minorHAnsi"/>
          <w:lang w:eastAsia="en-US"/>
        </w:rPr>
      </w:pPr>
      <w:r w:rsidRPr="00236BA5">
        <w:rPr>
          <w:rFonts w:eastAsiaTheme="minorEastAsia"/>
        </w:rPr>
        <w:t>На основании ст. 3.8 Федерального закона от 25.10.2001 № 137-ФЗ «О введении в действие Земельного кодекса Российской Федерации» прошу предоставить в собственность бесплатно без проведения торгов земельный участок с кадастровым номером: ________________________________________________________________</w:t>
      </w:r>
      <w:r w:rsidR="00236BA5">
        <w:rPr>
          <w:rFonts w:eastAsiaTheme="minorEastAsia"/>
        </w:rPr>
        <w:t>_______________</w:t>
      </w:r>
      <w:r w:rsidRPr="00236BA5">
        <w:rPr>
          <w:rFonts w:eastAsiaTheme="minorEastAsia"/>
        </w:rPr>
        <w:t>,</w:t>
      </w:r>
      <w:r w:rsidRPr="00236BA5">
        <w:rPr>
          <w:rFonts w:eastAsiaTheme="minorHAnsi"/>
          <w:lang w:eastAsia="en-US"/>
        </w:rPr>
        <w:t xml:space="preserve"> </w:t>
      </w:r>
    </w:p>
    <w:p w:rsidR="008F591D" w:rsidRPr="00236BA5" w:rsidRDefault="00F33819" w:rsidP="00236BA5">
      <w:pPr>
        <w:widowControl w:val="0"/>
        <w:jc w:val="center"/>
        <w:rPr>
          <w:rFonts w:eastAsiaTheme="minorEastAsia"/>
        </w:rPr>
      </w:pPr>
      <w:r w:rsidRPr="00236BA5">
        <w:rPr>
          <w:rFonts w:eastAsiaTheme="minorEastAsia"/>
        </w:rPr>
        <w:t>(кадастровый номер испрашиваемого земельного участка, адрес местоположения)</w:t>
      </w:r>
    </w:p>
    <w:p w:rsidR="008F591D" w:rsidRPr="00236BA5" w:rsidRDefault="00F33819">
      <w:pPr>
        <w:jc w:val="both"/>
        <w:rPr>
          <w:rFonts w:eastAsiaTheme="minorEastAsia"/>
        </w:rPr>
      </w:pPr>
      <w:r w:rsidRPr="00236BA5">
        <w:rPr>
          <w:rFonts w:eastAsiaTheme="minorEastAsia"/>
        </w:rPr>
        <w:t>на котором расположен жилой дом, возведенный до 14 мая 1998 года.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в целях ________________________________________________________________</w:t>
      </w:r>
      <w:r w:rsidR="00236BA5">
        <w:rPr>
          <w:rFonts w:eastAsiaTheme="minorEastAsia"/>
        </w:rPr>
        <w:t>________</w:t>
      </w:r>
      <w:r w:rsidRPr="00236BA5">
        <w:rPr>
          <w:rFonts w:eastAsiaTheme="minorEastAsia"/>
        </w:rPr>
        <w:t>.</w:t>
      </w:r>
    </w:p>
    <w:p w:rsidR="008F591D" w:rsidRPr="00236BA5" w:rsidRDefault="00F33819">
      <w:pPr>
        <w:widowControl w:val="0"/>
        <w:jc w:val="center"/>
        <w:rPr>
          <w:rFonts w:eastAsiaTheme="minorEastAsia"/>
        </w:rPr>
      </w:pPr>
      <w:r w:rsidRPr="00236BA5">
        <w:rPr>
          <w:rFonts w:eastAsiaTheme="minorEastAsia"/>
        </w:rPr>
        <w:t>(цель использования земельного участка)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 xml:space="preserve">Реквизиты решения об изъятии земельного участка для государственных </w:t>
      </w:r>
      <w:r w:rsidR="00236BA5">
        <w:rPr>
          <w:rFonts w:eastAsiaTheme="minorEastAsia"/>
        </w:rPr>
        <w:br/>
      </w:r>
      <w:r w:rsidRPr="00236BA5">
        <w:rPr>
          <w:rFonts w:eastAsiaTheme="minorEastAsia"/>
        </w:rPr>
        <w:t>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  <w:r w:rsidR="00236BA5">
        <w:rPr>
          <w:rFonts w:eastAsiaTheme="minorEastAsia"/>
        </w:rPr>
        <w:t>____________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 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 xml:space="preserve">Реквизиты решения об утверждении документа территориального планирования </w:t>
      </w:r>
      <w:r w:rsidR="00236BA5">
        <w:rPr>
          <w:rFonts w:eastAsiaTheme="minorEastAsia"/>
        </w:rPr>
        <w:br/>
      </w:r>
      <w:r w:rsidRPr="00236BA5">
        <w:rPr>
          <w:rFonts w:eastAsiaTheme="minorEastAsia"/>
        </w:rPr>
        <w:t>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  <w:r w:rsidR="00236BA5">
        <w:rPr>
          <w:rFonts w:eastAsiaTheme="minorEastAsia"/>
        </w:rPr>
        <w:t xml:space="preserve"> </w:t>
      </w:r>
      <w:r w:rsidRPr="00236BA5">
        <w:rPr>
          <w:rFonts w:eastAsiaTheme="minorEastAsia"/>
        </w:rPr>
        <w:t>_______________________________________________________________</w:t>
      </w:r>
      <w:r w:rsidR="00236BA5">
        <w:rPr>
          <w:rFonts w:eastAsiaTheme="minorEastAsia"/>
        </w:rPr>
        <w:t>_________________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_______________________________________________________________________</w:t>
      </w:r>
      <w:r w:rsidR="00236BA5">
        <w:rPr>
          <w:rFonts w:eastAsiaTheme="minorEastAsia"/>
        </w:rPr>
        <w:t>_________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 xml:space="preserve"> Реквизиты решения о предварительном согласовании предоставления земельного участка </w:t>
      </w:r>
      <w:r w:rsidR="00236BA5">
        <w:rPr>
          <w:rFonts w:eastAsiaTheme="minorEastAsia"/>
        </w:rPr>
        <w:br/>
      </w:r>
      <w:r w:rsidRPr="00236BA5">
        <w:rPr>
          <w:rFonts w:eastAsiaTheme="minorEastAsia"/>
        </w:rPr>
        <w:t>в случае, если испрашиваемый земельный участок образовывался или его границы уточнялись на основании данного решения: _____________________________</w:t>
      </w:r>
      <w:r w:rsidR="00236BA5">
        <w:rPr>
          <w:rFonts w:eastAsiaTheme="minorEastAsia"/>
        </w:rPr>
        <w:t>_____________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____________________________________________________________________________</w:t>
      </w:r>
      <w:r w:rsidR="00236BA5">
        <w:rPr>
          <w:rFonts w:eastAsiaTheme="minorEastAsia"/>
        </w:rPr>
        <w:t>____</w:t>
      </w:r>
      <w:r w:rsidRPr="00236BA5">
        <w:rPr>
          <w:rFonts w:eastAsiaTheme="minorEastAsia"/>
        </w:rPr>
        <w:t xml:space="preserve"> На земельном участке имеется объект недвижимости: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Наименование объекта, кадастровый номер объекта</w:t>
      </w:r>
      <w:r w:rsidR="00236BA5">
        <w:rPr>
          <w:rFonts w:eastAsiaTheme="minorEastAsia"/>
        </w:rPr>
        <w:t xml:space="preserve"> </w:t>
      </w:r>
      <w:r w:rsidRPr="00236BA5">
        <w:rPr>
          <w:rFonts w:eastAsiaTheme="minorEastAsia"/>
        </w:rPr>
        <w:t>_____________________________</w:t>
      </w: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Основание возникновения права собственности на объект недвижимости:</w:t>
      </w:r>
      <w:r w:rsidR="00236BA5">
        <w:rPr>
          <w:rFonts w:eastAsiaTheme="minorEastAsia"/>
        </w:rPr>
        <w:t xml:space="preserve"> </w:t>
      </w:r>
      <w:r w:rsidRPr="00236BA5">
        <w:rPr>
          <w:rFonts w:eastAsiaTheme="minorEastAsia"/>
        </w:rPr>
        <w:t>__________________________________________________________________________________________________________________________________________</w:t>
      </w:r>
      <w:r w:rsidR="00236BA5">
        <w:rPr>
          <w:rFonts w:eastAsiaTheme="minorEastAsia"/>
        </w:rPr>
        <w:t>______________________</w:t>
      </w:r>
    </w:p>
    <w:p w:rsidR="008F591D" w:rsidRPr="00236BA5" w:rsidRDefault="008F591D">
      <w:pPr>
        <w:widowControl w:val="0"/>
        <w:jc w:val="both"/>
        <w:rPr>
          <w:rFonts w:eastAsiaTheme="minorEastAsia"/>
        </w:rPr>
      </w:pPr>
    </w:p>
    <w:p w:rsidR="008F591D" w:rsidRPr="00236BA5" w:rsidRDefault="00F33819">
      <w:pPr>
        <w:widowControl w:val="0"/>
        <w:jc w:val="both"/>
        <w:rPr>
          <w:rFonts w:eastAsiaTheme="minorEastAsia"/>
        </w:rPr>
      </w:pPr>
      <w:r w:rsidRPr="00236BA5">
        <w:rPr>
          <w:rFonts w:eastAsiaTheme="minorEastAsia"/>
        </w:rPr>
        <w:t>Настоящим подтверждаю, что жилой дом возведен до 14 мая 1998 года.</w:t>
      </w:r>
    </w:p>
    <w:p w:rsidR="008F591D" w:rsidRDefault="008F591D">
      <w:pPr>
        <w:widowControl w:val="0"/>
        <w:jc w:val="both"/>
        <w:rPr>
          <w:rFonts w:eastAsiaTheme="minorEastAsia"/>
        </w:rPr>
      </w:pPr>
    </w:p>
    <w:p w:rsidR="008F591D" w:rsidRDefault="008F591D">
      <w:pPr>
        <w:widowControl w:val="0"/>
        <w:jc w:val="both"/>
        <w:rPr>
          <w:rFonts w:eastAsiaTheme="minorEastAsia"/>
        </w:rPr>
      </w:pPr>
    </w:p>
    <w:p w:rsidR="00236BA5" w:rsidRDefault="00236BA5">
      <w:pPr>
        <w:widowControl w:val="0"/>
        <w:jc w:val="both"/>
        <w:rPr>
          <w:rFonts w:eastAsiaTheme="minorEastAsia"/>
        </w:rPr>
      </w:pPr>
    </w:p>
    <w:p w:rsidR="008F591D" w:rsidRDefault="00F33819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lastRenderedPageBreak/>
        <w:t>Приложение к заявлению:</w:t>
      </w:r>
    </w:p>
    <w:p w:rsidR="008F591D" w:rsidRDefault="008F591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8F591D" w:rsidRDefault="00F33819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8F591D" w:rsidRDefault="008F591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8F591D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91D" w:rsidRDefault="00F3381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8F591D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91D" w:rsidRDefault="008F591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F591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91D" w:rsidRDefault="00F3381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8F591D" w:rsidRDefault="00F3381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8F591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91D" w:rsidRDefault="00F33819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8F591D" w:rsidRDefault="008F591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F591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F591D" w:rsidRDefault="008F5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91D" w:rsidRDefault="00F33819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8F591D" w:rsidRDefault="008F591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F591D" w:rsidRPr="00236BA5" w:rsidRDefault="00F33819">
      <w:pPr>
        <w:widowControl w:val="0"/>
        <w:jc w:val="right"/>
        <w:rPr>
          <w:rFonts w:eastAsiaTheme="minorEastAsia"/>
        </w:rPr>
      </w:pPr>
      <w:r>
        <w:rPr>
          <w:rFonts w:eastAsiaTheme="minorEastAsia"/>
          <w:sz w:val="25"/>
          <w:szCs w:val="25"/>
        </w:rPr>
        <w:br w:type="column"/>
      </w:r>
      <w:r w:rsidRPr="00236BA5">
        <w:rPr>
          <w:rFonts w:eastAsiaTheme="minorEastAsia"/>
        </w:rPr>
        <w:lastRenderedPageBreak/>
        <w:t>Образец № 2</w:t>
      </w:r>
    </w:p>
    <w:p w:rsidR="008F591D" w:rsidRPr="00236BA5" w:rsidRDefault="00F33819">
      <w:pPr>
        <w:widowControl w:val="0"/>
        <w:rPr>
          <w:u w:val="single"/>
        </w:rPr>
      </w:pPr>
      <w:r w:rsidRPr="00236BA5">
        <w:rPr>
          <w:u w:val="single"/>
        </w:rPr>
        <w:t>Примерная форма</w:t>
      </w:r>
    </w:p>
    <w:p w:rsidR="008F591D" w:rsidRPr="00236BA5" w:rsidRDefault="00F33819">
      <w:pPr>
        <w:widowControl w:val="0"/>
        <w:jc w:val="right"/>
      </w:pPr>
      <w:r w:rsidRPr="00236BA5">
        <w:rPr>
          <w:rFonts w:ascii="Courier New" w:hAnsi="Courier New" w:cs="Courier New"/>
        </w:rPr>
        <w:t xml:space="preserve">                                               </w:t>
      </w:r>
      <w:r w:rsidRPr="00236BA5">
        <w:t>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  <w:rPr>
          <w:sz w:val="20"/>
          <w:szCs w:val="20"/>
        </w:rPr>
      </w:pPr>
      <w:r w:rsidRPr="00236BA5">
        <w:t xml:space="preserve">                                               </w:t>
      </w:r>
      <w:r w:rsidRPr="00236BA5">
        <w:rPr>
          <w:sz w:val="20"/>
          <w:szCs w:val="20"/>
        </w:rPr>
        <w:t>(контактные данные заявителя</w:t>
      </w:r>
    </w:p>
    <w:p w:rsidR="008F591D" w:rsidRPr="00236BA5" w:rsidRDefault="00F33819">
      <w:pPr>
        <w:widowControl w:val="0"/>
        <w:jc w:val="right"/>
        <w:rPr>
          <w:sz w:val="20"/>
          <w:szCs w:val="20"/>
        </w:rPr>
      </w:pPr>
      <w:r w:rsidRPr="00236BA5">
        <w:rPr>
          <w:sz w:val="20"/>
          <w:szCs w:val="20"/>
        </w:rPr>
        <w:t xml:space="preserve">                                                            адрес, телефон)</w:t>
      </w:r>
    </w:p>
    <w:p w:rsidR="008F591D" w:rsidRPr="00236BA5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F591D" w:rsidRDefault="008F591D">
      <w:pPr>
        <w:widowControl w:val="0"/>
        <w:jc w:val="both"/>
      </w:pPr>
    </w:p>
    <w:p w:rsidR="008F591D" w:rsidRDefault="00F3381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F591D" w:rsidRDefault="00F33819">
      <w:pPr>
        <w:widowControl w:val="0"/>
        <w:jc w:val="center"/>
      </w:pPr>
      <w:r>
        <w:t>(постановление, распоряжение и т.п.)</w:t>
      </w:r>
    </w:p>
    <w:p w:rsidR="008F591D" w:rsidRDefault="00F33819">
      <w:pPr>
        <w:widowControl w:val="0"/>
        <w:jc w:val="center"/>
      </w:pPr>
      <w:r>
        <w:t>О предоставлении земельного участка, на котором расположен жилой дом</w:t>
      </w:r>
    </w:p>
    <w:p w:rsidR="008F591D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F591D" w:rsidRDefault="00F338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F591D" w:rsidRDefault="00F338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F591D" w:rsidRDefault="00F338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F591D" w:rsidRDefault="00F338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F591D" w:rsidRDefault="00F338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F591D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F591D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F591D" w:rsidRDefault="00F33819">
      <w:pPr>
        <w:widowControl w:val="0"/>
        <w:jc w:val="both"/>
      </w:pPr>
      <w:r>
        <w:t xml:space="preserve">Глава </w:t>
      </w:r>
      <w:r w:rsidR="00011623">
        <w:t>а</w:t>
      </w:r>
      <w:r>
        <w:t>дминистрации                                                        ____________________________</w:t>
      </w:r>
    </w:p>
    <w:p w:rsidR="008F591D" w:rsidRDefault="008F591D">
      <w:pPr>
        <w:rPr>
          <w:sz w:val="25"/>
          <w:szCs w:val="25"/>
        </w:rPr>
      </w:pPr>
    </w:p>
    <w:p w:rsidR="008F591D" w:rsidRDefault="008F591D">
      <w:pPr>
        <w:rPr>
          <w:sz w:val="25"/>
          <w:szCs w:val="25"/>
        </w:rPr>
      </w:pPr>
    </w:p>
    <w:p w:rsidR="008F591D" w:rsidRDefault="008F591D">
      <w:pPr>
        <w:widowControl w:val="0"/>
        <w:jc w:val="right"/>
        <w:rPr>
          <w:rFonts w:eastAsiaTheme="minorEastAsia"/>
          <w:sz w:val="25"/>
          <w:szCs w:val="25"/>
        </w:rPr>
      </w:pPr>
    </w:p>
    <w:p w:rsidR="008F591D" w:rsidRPr="00236BA5" w:rsidRDefault="00F33819">
      <w:pPr>
        <w:widowControl w:val="0"/>
        <w:jc w:val="right"/>
        <w:rPr>
          <w:rFonts w:eastAsiaTheme="minorEastAsia"/>
        </w:rPr>
      </w:pPr>
      <w:r>
        <w:rPr>
          <w:rFonts w:eastAsiaTheme="minorEastAsia"/>
          <w:sz w:val="25"/>
          <w:szCs w:val="25"/>
        </w:rPr>
        <w:br w:type="column"/>
      </w:r>
      <w:r w:rsidRPr="00236BA5">
        <w:rPr>
          <w:rFonts w:eastAsiaTheme="minorEastAsia"/>
        </w:rPr>
        <w:lastRenderedPageBreak/>
        <w:t>Образец № 3</w:t>
      </w:r>
    </w:p>
    <w:p w:rsidR="008F591D" w:rsidRPr="00236BA5" w:rsidRDefault="008F591D">
      <w:pPr>
        <w:spacing w:line="360" w:lineRule="auto"/>
        <w:ind w:left="4536"/>
        <w:jc w:val="both"/>
        <w:rPr>
          <w:rFonts w:eastAsiaTheme="minorHAnsi"/>
          <w:lang w:eastAsia="en-US"/>
        </w:rPr>
      </w:pPr>
    </w:p>
    <w:p w:rsidR="008F591D" w:rsidRPr="00236BA5" w:rsidRDefault="00F33819">
      <w:pPr>
        <w:widowControl w:val="0"/>
        <w:jc w:val="right"/>
      </w:pPr>
      <w:r w:rsidRPr="00236BA5">
        <w:t>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</w:pPr>
      <w:r w:rsidRPr="00236BA5">
        <w:t xml:space="preserve">                                               ____________________________</w:t>
      </w:r>
    </w:p>
    <w:p w:rsidR="008F591D" w:rsidRPr="00236BA5" w:rsidRDefault="00F33819">
      <w:pPr>
        <w:widowControl w:val="0"/>
        <w:jc w:val="right"/>
        <w:rPr>
          <w:sz w:val="20"/>
          <w:szCs w:val="20"/>
        </w:rPr>
      </w:pPr>
      <w:r>
        <w:t xml:space="preserve">                                               </w:t>
      </w:r>
      <w:r w:rsidRPr="00236BA5">
        <w:rPr>
          <w:sz w:val="20"/>
          <w:szCs w:val="20"/>
        </w:rPr>
        <w:t>(контактные данные заявителя</w:t>
      </w:r>
    </w:p>
    <w:p w:rsidR="008F591D" w:rsidRPr="00236BA5" w:rsidRDefault="00F33819">
      <w:pPr>
        <w:widowControl w:val="0"/>
        <w:jc w:val="right"/>
        <w:rPr>
          <w:sz w:val="20"/>
          <w:szCs w:val="20"/>
        </w:rPr>
      </w:pPr>
      <w:r w:rsidRPr="00236BA5">
        <w:rPr>
          <w:sz w:val="20"/>
          <w:szCs w:val="20"/>
        </w:rPr>
        <w:t xml:space="preserve">                                                            адрес, телефон)</w:t>
      </w:r>
    </w:p>
    <w:p w:rsidR="008F591D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36BA5" w:rsidRDefault="00236BA5">
      <w:pPr>
        <w:widowControl w:val="0"/>
        <w:jc w:val="center"/>
        <w:rPr>
          <w:b/>
        </w:rPr>
      </w:pPr>
    </w:p>
    <w:p w:rsidR="008F591D" w:rsidRDefault="00F3381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F591D" w:rsidRDefault="00F33819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8F591D" w:rsidRDefault="00F33819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8F591D" w:rsidRDefault="008F591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70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8F591D" w:rsidTr="00A53BC0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91D" w:rsidRDefault="00F33819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>«Предоставление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год»</w:t>
            </w:r>
            <w:r>
              <w:rPr>
                <w:sz w:val="28"/>
                <w:szCs w:val="28"/>
              </w:rPr>
              <w:t xml:space="preserve"> </w:t>
            </w:r>
            <w:r w:rsidR="00A53BC0">
              <w:rPr>
                <w:sz w:val="28"/>
                <w:szCs w:val="28"/>
              </w:rPr>
              <w:br/>
            </w:r>
            <w:r>
              <w:t>от __________ №</w:t>
            </w:r>
            <w:r w:rsidR="00236BA5">
              <w:t xml:space="preserve"> </w:t>
            </w:r>
            <w:r>
              <w:t xml:space="preserve">____ и приложенных к нему документов, </w:t>
            </w:r>
            <w:r>
              <w:rPr>
                <w:sz w:val="26"/>
                <w:szCs w:val="26"/>
              </w:rPr>
              <w:t xml:space="preserve">принято решение об отказе </w:t>
            </w:r>
            <w:r w:rsidR="00A53BC0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 предоставлении муниципальной услуги по следующим основаниям:</w:t>
            </w:r>
          </w:p>
        </w:tc>
      </w:tr>
      <w:tr w:rsidR="008F591D" w:rsidTr="00A53BC0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91D" w:rsidRDefault="008F591D">
            <w:pPr>
              <w:widowControl w:val="0"/>
              <w:jc w:val="center"/>
            </w:pPr>
          </w:p>
        </w:tc>
      </w:tr>
      <w:tr w:rsidR="008F591D" w:rsidTr="00A53BC0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91D" w:rsidRDefault="008F591D">
            <w:pPr>
              <w:widowControl w:val="0"/>
              <w:jc w:val="center"/>
            </w:pPr>
          </w:p>
        </w:tc>
      </w:tr>
      <w:tr w:rsidR="008F591D" w:rsidTr="00A53BC0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91D" w:rsidRDefault="008F591D">
            <w:pPr>
              <w:widowControl w:val="0"/>
              <w:jc w:val="center"/>
            </w:pPr>
          </w:p>
        </w:tc>
      </w:tr>
      <w:tr w:rsidR="008F591D" w:rsidTr="00A53BC0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91D" w:rsidRDefault="00F33819" w:rsidP="00A53BC0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</w:t>
            </w:r>
            <w:r w:rsidR="00A53BC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аблицей № 3 регламента </w:t>
            </w:r>
            <w:r w:rsidR="00A53BC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разъяснение причин отказа в предоставлении муниципальной услуги)</w:t>
            </w:r>
          </w:p>
        </w:tc>
      </w:tr>
      <w:tr w:rsidR="008F591D" w:rsidTr="00A53BC0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91D" w:rsidRDefault="00F33819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F591D" w:rsidRDefault="00F33819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F591D" w:rsidRDefault="008F591D">
      <w:pPr>
        <w:widowControl w:val="0"/>
        <w:jc w:val="both"/>
      </w:pPr>
    </w:p>
    <w:p w:rsidR="008F591D" w:rsidRDefault="008F591D">
      <w:pPr>
        <w:widowControl w:val="0"/>
        <w:jc w:val="both"/>
      </w:pPr>
    </w:p>
    <w:p w:rsidR="00A53BC0" w:rsidRDefault="00A53BC0">
      <w:pPr>
        <w:widowControl w:val="0"/>
        <w:jc w:val="both"/>
      </w:pPr>
    </w:p>
    <w:p w:rsidR="008F591D" w:rsidRDefault="00F33819">
      <w:pPr>
        <w:widowControl w:val="0"/>
        <w:jc w:val="both"/>
      </w:pPr>
      <w:r>
        <w:t xml:space="preserve">Глава </w:t>
      </w:r>
      <w:r w:rsidR="00011623">
        <w:t>а</w:t>
      </w:r>
      <w:r>
        <w:t xml:space="preserve">дминистрации                            </w:t>
      </w:r>
      <w:r>
        <w:tab/>
      </w:r>
      <w:r>
        <w:tab/>
        <w:t xml:space="preserve">         ____________________________</w:t>
      </w:r>
    </w:p>
    <w:p w:rsidR="008F591D" w:rsidRDefault="00F33819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8F591D" w:rsidRDefault="00F33819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4</w:t>
      </w:r>
    </w:p>
    <w:p w:rsidR="008F591D" w:rsidRDefault="008F591D">
      <w:pPr>
        <w:widowControl w:val="0"/>
        <w:rPr>
          <w:rFonts w:ascii="Calibri" w:hAnsi="Calibri" w:cs="Calibri"/>
          <w:sz w:val="25"/>
          <w:szCs w:val="25"/>
        </w:rPr>
      </w:pPr>
    </w:p>
    <w:p w:rsidR="008F591D" w:rsidRDefault="00F3381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A53BC0">
        <w:rPr>
          <w:sz w:val="22"/>
          <w:szCs w:val="22"/>
        </w:rPr>
        <w:t>____</w:t>
      </w:r>
    </w:p>
    <w:p w:rsidR="008F591D" w:rsidRPr="00A53BC0" w:rsidRDefault="00F33819">
      <w:pPr>
        <w:ind w:left="4536"/>
        <w:jc w:val="both"/>
        <w:rPr>
          <w:sz w:val="20"/>
          <w:szCs w:val="20"/>
        </w:rPr>
      </w:pPr>
      <w:r w:rsidRPr="00A53BC0">
        <w:rPr>
          <w:sz w:val="20"/>
          <w:szCs w:val="20"/>
        </w:rPr>
        <w:t>(Ф.И.О. физического лица и адрес проживания/ наименование организации и ИНН)</w:t>
      </w:r>
    </w:p>
    <w:p w:rsidR="008F591D" w:rsidRDefault="00F3381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A53BC0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</w:p>
    <w:p w:rsidR="008F591D" w:rsidRPr="00A53BC0" w:rsidRDefault="00F33819">
      <w:pPr>
        <w:ind w:left="4536"/>
        <w:jc w:val="both"/>
        <w:rPr>
          <w:sz w:val="20"/>
          <w:szCs w:val="20"/>
        </w:rPr>
      </w:pPr>
      <w:r w:rsidRPr="00A53BC0">
        <w:rPr>
          <w:sz w:val="20"/>
          <w:szCs w:val="20"/>
        </w:rPr>
        <w:t>(Ф.И.О. представителя заявителя и реквизиты доверенности)</w:t>
      </w:r>
    </w:p>
    <w:p w:rsidR="008F591D" w:rsidRDefault="00F3381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8F591D" w:rsidRDefault="00F3381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  <w:r w:rsidR="00A53BC0">
        <w:rPr>
          <w:sz w:val="22"/>
          <w:szCs w:val="22"/>
        </w:rPr>
        <w:t xml:space="preserve"> ________________________</w:t>
      </w:r>
    </w:p>
    <w:p w:rsidR="008F591D" w:rsidRDefault="00F3381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  <w:r w:rsidR="00A53BC0">
        <w:rPr>
          <w:sz w:val="22"/>
          <w:szCs w:val="22"/>
        </w:rPr>
        <w:t>__</w:t>
      </w:r>
    </w:p>
    <w:p w:rsidR="008F591D" w:rsidRDefault="00F33819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</w:t>
      </w:r>
    </w:p>
    <w:p w:rsidR="008F591D" w:rsidRDefault="008F591D">
      <w:pPr>
        <w:jc w:val="center"/>
        <w:rPr>
          <w:sz w:val="22"/>
          <w:szCs w:val="22"/>
        </w:rPr>
      </w:pPr>
    </w:p>
    <w:p w:rsidR="008F591D" w:rsidRDefault="008F591D">
      <w:pPr>
        <w:jc w:val="center"/>
        <w:rPr>
          <w:sz w:val="22"/>
          <w:szCs w:val="22"/>
        </w:rPr>
      </w:pPr>
    </w:p>
    <w:p w:rsidR="008F591D" w:rsidRDefault="00F338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8F591D" w:rsidRDefault="00F338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8F591D" w:rsidRDefault="008F591D">
      <w:pPr>
        <w:ind w:firstLine="709"/>
        <w:jc w:val="both"/>
        <w:rPr>
          <w:sz w:val="22"/>
          <w:szCs w:val="22"/>
        </w:rPr>
      </w:pPr>
    </w:p>
    <w:p w:rsidR="008F591D" w:rsidRDefault="00F338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8F591D" w:rsidRDefault="00F3381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A53BC0">
        <w:rPr>
          <w:sz w:val="22"/>
          <w:szCs w:val="22"/>
        </w:rPr>
        <w:t>____________</w:t>
      </w:r>
    </w:p>
    <w:p w:rsidR="008F591D" w:rsidRDefault="00F3381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  <w:r w:rsidR="00A53BC0">
        <w:rPr>
          <w:sz w:val="22"/>
          <w:szCs w:val="22"/>
        </w:rPr>
        <w:t>_______________________</w:t>
      </w:r>
    </w:p>
    <w:p w:rsidR="008F591D" w:rsidRPr="00A53BC0" w:rsidRDefault="00F33819">
      <w:pPr>
        <w:jc w:val="center"/>
        <w:rPr>
          <w:sz w:val="20"/>
          <w:szCs w:val="20"/>
        </w:rPr>
      </w:pPr>
      <w:r w:rsidRPr="00A53BC0">
        <w:rPr>
          <w:sz w:val="20"/>
          <w:szCs w:val="20"/>
        </w:rPr>
        <w:t xml:space="preserve">(указываются основания для отказа в приеме документов, предусмотренные </w:t>
      </w:r>
      <w:r w:rsidR="00A53BC0" w:rsidRPr="00A53BC0">
        <w:rPr>
          <w:sz w:val="20"/>
          <w:szCs w:val="20"/>
        </w:rPr>
        <w:t>т</w:t>
      </w:r>
      <w:r w:rsidRPr="00A53BC0">
        <w:rPr>
          <w:sz w:val="20"/>
          <w:szCs w:val="20"/>
        </w:rPr>
        <w:t>аблицей</w:t>
      </w:r>
      <w:r w:rsidR="00A53BC0" w:rsidRPr="00A53BC0">
        <w:rPr>
          <w:sz w:val="20"/>
          <w:szCs w:val="20"/>
        </w:rPr>
        <w:t xml:space="preserve"> №</w:t>
      </w:r>
      <w:r w:rsidRPr="00A53BC0">
        <w:rPr>
          <w:sz w:val="20"/>
          <w:szCs w:val="20"/>
        </w:rPr>
        <w:t xml:space="preserve"> 3 регламента)</w:t>
      </w:r>
    </w:p>
    <w:p w:rsidR="008F591D" w:rsidRDefault="008F591D">
      <w:pPr>
        <w:ind w:firstLine="709"/>
        <w:jc w:val="both"/>
        <w:rPr>
          <w:sz w:val="22"/>
          <w:szCs w:val="22"/>
        </w:rPr>
      </w:pPr>
    </w:p>
    <w:p w:rsidR="008F591D" w:rsidRDefault="00F338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F591D" w:rsidRDefault="00F338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8F591D" w:rsidRDefault="00F33819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  <w:r w:rsidR="00A53BC0">
        <w:rPr>
          <w:sz w:val="22"/>
          <w:szCs w:val="22"/>
        </w:rPr>
        <w:t>___________</w:t>
      </w:r>
    </w:p>
    <w:p w:rsidR="008F591D" w:rsidRPr="00A53BC0" w:rsidRDefault="00F33819">
      <w:pPr>
        <w:jc w:val="center"/>
        <w:rPr>
          <w:sz w:val="20"/>
          <w:szCs w:val="20"/>
        </w:rPr>
      </w:pPr>
      <w:r w:rsidRPr="00A53BC0">
        <w:rPr>
          <w:sz w:val="20"/>
          <w:szCs w:val="20"/>
        </w:rPr>
        <w:t xml:space="preserve"> (указывается перечень документов в случае, если основанием для отказа является</w:t>
      </w:r>
    </w:p>
    <w:p w:rsidR="008F591D" w:rsidRPr="00A53BC0" w:rsidRDefault="00F33819">
      <w:pPr>
        <w:jc w:val="center"/>
        <w:rPr>
          <w:sz w:val="20"/>
          <w:szCs w:val="20"/>
        </w:rPr>
      </w:pPr>
      <w:r w:rsidRPr="00A53BC0">
        <w:rPr>
          <w:sz w:val="20"/>
          <w:szCs w:val="20"/>
        </w:rPr>
        <w:t>представление неполного комплекта документов)</w:t>
      </w:r>
    </w:p>
    <w:p w:rsidR="008F591D" w:rsidRDefault="00F3381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      _______________   </w:t>
      </w:r>
      <w:r w:rsidR="00A53BC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____________________</w:t>
      </w:r>
    </w:p>
    <w:p w:rsidR="008F591D" w:rsidRPr="00A53BC0" w:rsidRDefault="00A53BC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33819" w:rsidRPr="00A53BC0">
        <w:rPr>
          <w:sz w:val="20"/>
          <w:szCs w:val="20"/>
        </w:rPr>
        <w:t xml:space="preserve">(должностное лицо (специалист </w:t>
      </w:r>
      <w:proofErr w:type="gramStart"/>
      <w:r w:rsidR="00F33819" w:rsidRPr="00A53BC0">
        <w:rPr>
          <w:sz w:val="20"/>
          <w:szCs w:val="20"/>
        </w:rPr>
        <w:t xml:space="preserve">МФЦ)   </w:t>
      </w:r>
      <w:proofErr w:type="gramEnd"/>
      <w:r w:rsidR="00F33819" w:rsidRPr="00A53BC0">
        <w:rPr>
          <w:sz w:val="20"/>
          <w:szCs w:val="20"/>
        </w:rPr>
        <w:t xml:space="preserve">                 (подпись)                 </w:t>
      </w:r>
      <w:r>
        <w:rPr>
          <w:sz w:val="20"/>
          <w:szCs w:val="20"/>
        </w:rPr>
        <w:t xml:space="preserve">     </w:t>
      </w:r>
      <w:r w:rsidR="00F33819" w:rsidRPr="00A53BC0">
        <w:rPr>
          <w:sz w:val="20"/>
          <w:szCs w:val="20"/>
        </w:rPr>
        <w:t xml:space="preserve">  (инициалы, фамилия)                    </w:t>
      </w:r>
    </w:p>
    <w:p w:rsidR="008F591D" w:rsidRDefault="008F591D">
      <w:pPr>
        <w:rPr>
          <w:sz w:val="22"/>
          <w:szCs w:val="22"/>
        </w:rPr>
      </w:pPr>
    </w:p>
    <w:p w:rsidR="008F591D" w:rsidRDefault="00F33819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8F591D" w:rsidRDefault="008F591D">
      <w:pPr>
        <w:rPr>
          <w:sz w:val="22"/>
          <w:szCs w:val="22"/>
        </w:rPr>
      </w:pPr>
    </w:p>
    <w:p w:rsidR="008F591D" w:rsidRDefault="00F33819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8F591D" w:rsidRDefault="008F591D">
      <w:pPr>
        <w:rPr>
          <w:sz w:val="22"/>
          <w:szCs w:val="22"/>
        </w:rPr>
      </w:pPr>
    </w:p>
    <w:p w:rsidR="008F591D" w:rsidRDefault="008F591D">
      <w:pPr>
        <w:rPr>
          <w:sz w:val="22"/>
          <w:szCs w:val="22"/>
        </w:rPr>
      </w:pPr>
    </w:p>
    <w:p w:rsidR="008F591D" w:rsidRDefault="00F3381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8F591D" w:rsidRDefault="00F33819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8F591D" w:rsidRPr="00A53BC0" w:rsidRDefault="00F33819">
      <w:pPr>
        <w:ind w:firstLine="708"/>
        <w:rPr>
          <w:sz w:val="20"/>
          <w:szCs w:val="20"/>
        </w:rPr>
      </w:pPr>
      <w:r w:rsidRPr="00A53BC0">
        <w:rPr>
          <w:sz w:val="20"/>
          <w:szCs w:val="20"/>
        </w:rPr>
        <w:t>(подпись)</w:t>
      </w:r>
      <w:r w:rsidRPr="00A53BC0">
        <w:rPr>
          <w:sz w:val="20"/>
          <w:szCs w:val="20"/>
        </w:rPr>
        <w:tab/>
      </w:r>
      <w:r w:rsidRPr="00A53BC0">
        <w:rPr>
          <w:sz w:val="20"/>
          <w:szCs w:val="20"/>
        </w:rPr>
        <w:tab/>
      </w:r>
      <w:r w:rsidR="00A53BC0">
        <w:rPr>
          <w:sz w:val="20"/>
          <w:szCs w:val="20"/>
        </w:rPr>
        <w:t xml:space="preserve">    </w:t>
      </w:r>
      <w:proofErr w:type="gramStart"/>
      <w:r w:rsidR="00A53BC0">
        <w:rPr>
          <w:sz w:val="20"/>
          <w:szCs w:val="20"/>
        </w:rPr>
        <w:t xml:space="preserve">   </w:t>
      </w:r>
      <w:r w:rsidRPr="00A53BC0">
        <w:rPr>
          <w:sz w:val="20"/>
          <w:szCs w:val="20"/>
        </w:rPr>
        <w:t>(</w:t>
      </w:r>
      <w:proofErr w:type="gramEnd"/>
      <w:r w:rsidRPr="00A53BC0">
        <w:rPr>
          <w:sz w:val="20"/>
          <w:szCs w:val="20"/>
        </w:rPr>
        <w:t>Ф.И.О. заявителя/представителя заявителя)</w:t>
      </w:r>
      <w:r w:rsidRPr="00A53BC0">
        <w:rPr>
          <w:sz w:val="20"/>
          <w:szCs w:val="20"/>
        </w:rPr>
        <w:tab/>
        <w:t xml:space="preserve">   </w:t>
      </w:r>
      <w:r w:rsidR="00A53BC0">
        <w:rPr>
          <w:sz w:val="20"/>
          <w:szCs w:val="20"/>
        </w:rPr>
        <w:t xml:space="preserve">                </w:t>
      </w:r>
      <w:r w:rsidRPr="00A53BC0">
        <w:rPr>
          <w:sz w:val="20"/>
          <w:szCs w:val="20"/>
        </w:rPr>
        <w:t xml:space="preserve"> (дата)</w:t>
      </w:r>
    </w:p>
    <w:p w:rsidR="008F591D" w:rsidRDefault="00F3381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8F591D" w:rsidRDefault="00F33819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  <w:r w:rsidR="00A53BC0">
        <w:rPr>
          <w:sz w:val="20"/>
          <w:szCs w:val="20"/>
        </w:rPr>
        <w:t>____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</w:t>
      </w:r>
      <w:r w:rsidR="00A53B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</w:t>
      </w:r>
      <w:r w:rsidR="00A53BC0">
        <w:rPr>
          <w:sz w:val="20"/>
          <w:szCs w:val="20"/>
        </w:rPr>
        <w:t>_</w:t>
      </w:r>
      <w:r>
        <w:rPr>
          <w:sz w:val="20"/>
          <w:szCs w:val="20"/>
        </w:rPr>
        <w:t>________________________</w:t>
      </w:r>
      <w:r w:rsidR="00A53BC0">
        <w:rPr>
          <w:sz w:val="20"/>
          <w:szCs w:val="20"/>
        </w:rPr>
        <w:t>____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проживания/ наименование организации и ИНН)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="00A53BC0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  <w:r w:rsidR="00A53BC0">
        <w:rPr>
          <w:sz w:val="20"/>
          <w:szCs w:val="20"/>
        </w:rPr>
        <w:t>___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8F591D" w:rsidRDefault="00F3381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8F591D" w:rsidRDefault="00F33819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</w:t>
      </w:r>
    </w:p>
    <w:p w:rsidR="008F591D" w:rsidRDefault="008F591D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8F591D" w:rsidRDefault="008F591D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8F591D" w:rsidRDefault="00F33819">
      <w:pPr>
        <w:pStyle w:val="25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8F591D" w:rsidRDefault="00F33819">
      <w:pPr>
        <w:pStyle w:val="25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об исправлении допущенных опечаток и (или) ошибок в выданных </w:t>
      </w:r>
      <w:r>
        <w:rPr>
          <w:bCs/>
          <w:sz w:val="24"/>
          <w:szCs w:val="24"/>
        </w:rPr>
        <w:br/>
      </w:r>
      <w:r w:rsidR="00F91223">
        <w:rPr>
          <w:bCs/>
          <w:sz w:val="24"/>
          <w:szCs w:val="24"/>
        </w:rPr>
        <w:t>в</w:t>
      </w:r>
      <w:r w:rsidR="00F912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результате предост</w:t>
      </w:r>
      <w:bookmarkStart w:id="2" w:name="_GoBack"/>
      <w:bookmarkEnd w:id="2"/>
      <w:r>
        <w:rPr>
          <w:bCs/>
          <w:sz w:val="24"/>
          <w:szCs w:val="24"/>
        </w:rPr>
        <w:t>авления муниципальной услуги документах</w:t>
      </w:r>
    </w:p>
    <w:p w:rsidR="008F591D" w:rsidRDefault="00F33819" w:rsidP="00376390">
      <w:pPr>
        <w:pStyle w:val="25"/>
        <w:tabs>
          <w:tab w:val="left" w:pos="9355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 w:rsidR="00F91223">
        <w:rPr>
          <w:sz w:val="24"/>
          <w:szCs w:val="24"/>
        </w:rPr>
        <w:t>_________________________________________</w:t>
      </w:r>
    </w:p>
    <w:p w:rsidR="008F591D" w:rsidRDefault="00F91223" w:rsidP="00376390">
      <w:pPr>
        <w:pStyle w:val="25"/>
        <w:tabs>
          <w:tab w:val="left" w:pos="9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F33819">
        <w:rPr>
          <w:sz w:val="24"/>
          <w:szCs w:val="24"/>
        </w:rPr>
        <w:t>.</w:t>
      </w:r>
    </w:p>
    <w:p w:rsidR="008F591D" w:rsidRDefault="00F33819" w:rsidP="00376390">
      <w:pPr>
        <w:pStyle w:val="34"/>
        <w:tabs>
          <w:tab w:val="left" w:pos="9355"/>
        </w:tabs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8F591D" w:rsidRDefault="008F591D" w:rsidP="00376390">
      <w:pPr>
        <w:pStyle w:val="25"/>
        <w:tabs>
          <w:tab w:val="left" w:pos="9355"/>
        </w:tabs>
        <w:spacing w:after="60"/>
        <w:jc w:val="both"/>
        <w:rPr>
          <w:bCs/>
          <w:sz w:val="24"/>
          <w:szCs w:val="24"/>
        </w:rPr>
      </w:pPr>
    </w:p>
    <w:p w:rsidR="008F591D" w:rsidRDefault="00F33819" w:rsidP="00376390">
      <w:pPr>
        <w:pStyle w:val="25"/>
        <w:tabs>
          <w:tab w:val="left" w:pos="9355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 w:rsidR="00F91223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.</w:t>
      </w:r>
    </w:p>
    <w:p w:rsidR="008F591D" w:rsidRDefault="00F33819" w:rsidP="00F91223">
      <w:pPr>
        <w:pStyle w:val="34"/>
        <w:tabs>
          <w:tab w:val="left" w:pos="9355"/>
        </w:tabs>
        <w:spacing w:after="700" w:line="240" w:lineRule="auto"/>
        <w:ind w:left="2977" w:right="600"/>
        <w:jc w:val="center"/>
      </w:pPr>
      <w:r>
        <w:rPr>
          <w:i w:val="0"/>
          <w:iCs w:val="0"/>
        </w:rPr>
        <w:t xml:space="preserve">(прилагаются материалы, обосновывающие наличие опечатки </w:t>
      </w:r>
      <w:r w:rsidR="00A53BC0">
        <w:rPr>
          <w:i w:val="0"/>
          <w:iCs w:val="0"/>
        </w:rPr>
        <w:br/>
      </w:r>
      <w:r>
        <w:rPr>
          <w:i w:val="0"/>
          <w:iCs w:val="0"/>
        </w:rPr>
        <w:t>и (или) ошибки)</w:t>
      </w:r>
    </w:p>
    <w:p w:rsidR="008F591D" w:rsidRDefault="00F33819" w:rsidP="00376390">
      <w:pPr>
        <w:pStyle w:val="25"/>
        <w:tabs>
          <w:tab w:val="left" w:pos="9355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8F591D" w:rsidRDefault="008F591D">
      <w:pPr>
        <w:pStyle w:val="2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8F591D" w:rsidRDefault="00F33819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8F591D" w:rsidRDefault="008F591D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8F591D" w:rsidRDefault="00F33819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8F591D" w:rsidRDefault="008F591D">
      <w:pPr>
        <w:rPr>
          <w:sz w:val="22"/>
          <w:szCs w:val="22"/>
        </w:rPr>
      </w:pPr>
    </w:p>
    <w:sectPr w:rsidR="008F591D" w:rsidSect="00236B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B0" w:rsidRDefault="00D062B0">
      <w:r>
        <w:separator/>
      </w:r>
    </w:p>
  </w:endnote>
  <w:endnote w:type="continuationSeparator" w:id="0">
    <w:p w:rsidR="00D062B0" w:rsidRDefault="00D0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B0" w:rsidRDefault="00D062B0">
      <w:r>
        <w:separator/>
      </w:r>
    </w:p>
  </w:footnote>
  <w:footnote w:type="continuationSeparator" w:id="0">
    <w:p w:rsidR="00D062B0" w:rsidRDefault="00D0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C0" w:rsidRDefault="00A53BC0">
    <w:pPr>
      <w:pStyle w:val="af3"/>
      <w:jc w:val="center"/>
    </w:pPr>
  </w:p>
  <w:p w:rsidR="00A53BC0" w:rsidRDefault="00A53BC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400"/>
    <w:multiLevelType w:val="multilevel"/>
    <w:tmpl w:val="2A4CF6E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1637749F"/>
    <w:multiLevelType w:val="hybridMultilevel"/>
    <w:tmpl w:val="126C1F1A"/>
    <w:lvl w:ilvl="0" w:tplc="39C83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DF09E6"/>
    <w:multiLevelType w:val="hybridMultilevel"/>
    <w:tmpl w:val="F2D22098"/>
    <w:lvl w:ilvl="0" w:tplc="C66471D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BF3E67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6C2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AE66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A006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A2CA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B024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82DB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5ECC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CA7BA3"/>
    <w:multiLevelType w:val="hybridMultilevel"/>
    <w:tmpl w:val="C32276C6"/>
    <w:lvl w:ilvl="0" w:tplc="0B40F5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A764E58">
      <w:start w:val="1"/>
      <w:numFmt w:val="lowerLetter"/>
      <w:lvlText w:val="%2."/>
      <w:lvlJc w:val="left"/>
      <w:pPr>
        <w:ind w:left="1440" w:hanging="360"/>
      </w:pPr>
    </w:lvl>
    <w:lvl w:ilvl="2" w:tplc="19007BFE">
      <w:start w:val="1"/>
      <w:numFmt w:val="lowerRoman"/>
      <w:lvlText w:val="%3."/>
      <w:lvlJc w:val="right"/>
      <w:pPr>
        <w:ind w:left="2160" w:hanging="180"/>
      </w:pPr>
    </w:lvl>
    <w:lvl w:ilvl="3" w:tplc="5900E888">
      <w:start w:val="1"/>
      <w:numFmt w:val="decimal"/>
      <w:lvlText w:val="%4."/>
      <w:lvlJc w:val="left"/>
      <w:pPr>
        <w:ind w:left="2880" w:hanging="360"/>
      </w:pPr>
    </w:lvl>
    <w:lvl w:ilvl="4" w:tplc="6EDEC3F8">
      <w:start w:val="1"/>
      <w:numFmt w:val="lowerLetter"/>
      <w:lvlText w:val="%5."/>
      <w:lvlJc w:val="left"/>
      <w:pPr>
        <w:ind w:left="3600" w:hanging="360"/>
      </w:pPr>
    </w:lvl>
    <w:lvl w:ilvl="5" w:tplc="BBAE7804">
      <w:start w:val="1"/>
      <w:numFmt w:val="lowerRoman"/>
      <w:lvlText w:val="%6."/>
      <w:lvlJc w:val="right"/>
      <w:pPr>
        <w:ind w:left="4320" w:hanging="180"/>
      </w:pPr>
    </w:lvl>
    <w:lvl w:ilvl="6" w:tplc="AAC4D0E6">
      <w:start w:val="1"/>
      <w:numFmt w:val="decimal"/>
      <w:lvlText w:val="%7."/>
      <w:lvlJc w:val="left"/>
      <w:pPr>
        <w:ind w:left="5040" w:hanging="360"/>
      </w:pPr>
    </w:lvl>
    <w:lvl w:ilvl="7" w:tplc="8B80546A">
      <w:start w:val="1"/>
      <w:numFmt w:val="lowerLetter"/>
      <w:lvlText w:val="%8."/>
      <w:lvlJc w:val="left"/>
      <w:pPr>
        <w:ind w:left="5760" w:hanging="360"/>
      </w:pPr>
    </w:lvl>
    <w:lvl w:ilvl="8" w:tplc="E05250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04887"/>
    <w:multiLevelType w:val="multilevel"/>
    <w:tmpl w:val="B29A2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1D"/>
    <w:rsid w:val="00011623"/>
    <w:rsid w:val="001217CF"/>
    <w:rsid w:val="00236BA5"/>
    <w:rsid w:val="00277FDF"/>
    <w:rsid w:val="00280260"/>
    <w:rsid w:val="003409C9"/>
    <w:rsid w:val="00376390"/>
    <w:rsid w:val="003A3B69"/>
    <w:rsid w:val="008F591D"/>
    <w:rsid w:val="00A53BC0"/>
    <w:rsid w:val="00AB4EA3"/>
    <w:rsid w:val="00BB3197"/>
    <w:rsid w:val="00CA57AC"/>
    <w:rsid w:val="00CB1884"/>
    <w:rsid w:val="00D062B0"/>
    <w:rsid w:val="00F33819"/>
    <w:rsid w:val="00F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1EEF"/>
  <w15:docId w15:val="{1AD0A4FC-F2EB-41D7-A59D-BFEDDC5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Основной текст (2)"/>
    <w:basedOn w:val="a"/>
    <w:link w:val="24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F3381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8C3C-DB38-4293-9B13-5FC5F2CF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6745</Words>
  <Characters>38448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Новикова Ирина Михайловна</cp:lastModifiedBy>
  <cp:revision>4</cp:revision>
  <cp:lastPrinted>2026-04-30T07:24:00Z</cp:lastPrinted>
  <dcterms:created xsi:type="dcterms:W3CDTF">2026-04-14T05:31:00Z</dcterms:created>
  <dcterms:modified xsi:type="dcterms:W3CDTF">2026-04-30T07:28:00Z</dcterms:modified>
</cp:coreProperties>
</file>